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288E" w14:textId="78F6D519" w:rsidR="00170E1E" w:rsidRPr="002D72C5" w:rsidRDefault="00170E1E" w:rsidP="00A93E15">
      <w:pPr>
        <w:pBdr>
          <w:top w:val="single" w:sz="4" w:space="1" w:color="auto"/>
          <w:bottom w:val="single" w:sz="4" w:space="1" w:color="auto"/>
        </w:pBdr>
        <w:spacing w:line="240" w:lineRule="auto"/>
        <w:ind w:firstLine="708"/>
        <w:rPr>
          <w:rFonts w:ascii="Arial" w:hAnsi="Arial" w:cs="Arial"/>
          <w:sz w:val="18"/>
          <w:szCs w:val="18"/>
          <w:lang w:val="en-US"/>
        </w:rPr>
      </w:pPr>
      <w:r w:rsidRPr="002D72C5">
        <w:rPr>
          <w:rFonts w:ascii="Arial" w:hAnsi="Arial" w:cs="Arial"/>
          <w:sz w:val="18"/>
          <w:szCs w:val="18"/>
          <w:lang w:val="en-US"/>
        </w:rPr>
        <w:t>Proje</w:t>
      </w:r>
      <w:r w:rsidR="00E11D69" w:rsidRPr="002D72C5">
        <w:rPr>
          <w:rFonts w:ascii="Arial" w:hAnsi="Arial" w:cs="Arial"/>
          <w:sz w:val="18"/>
          <w:szCs w:val="18"/>
          <w:lang w:val="en-US"/>
        </w:rPr>
        <w:t>c</w:t>
      </w:r>
      <w:r w:rsidRPr="002D72C5">
        <w:rPr>
          <w:rFonts w:ascii="Arial" w:hAnsi="Arial" w:cs="Arial"/>
          <w:sz w:val="18"/>
          <w:szCs w:val="18"/>
          <w:lang w:val="en-US"/>
        </w:rPr>
        <w:t>t</w:t>
      </w:r>
      <w:r w:rsidRPr="002D72C5">
        <w:rPr>
          <w:rFonts w:ascii="Arial" w:hAnsi="Arial" w:cs="Arial"/>
          <w:sz w:val="18"/>
          <w:szCs w:val="18"/>
          <w:lang w:val="en-US"/>
        </w:rPr>
        <w:tab/>
      </w:r>
      <w:r w:rsidRPr="002D72C5">
        <w:rPr>
          <w:rFonts w:ascii="Arial" w:hAnsi="Arial" w:cs="Arial"/>
          <w:sz w:val="18"/>
          <w:szCs w:val="18"/>
          <w:lang w:val="en-US"/>
        </w:rPr>
        <w:tab/>
        <w:t>xx</w:t>
      </w:r>
    </w:p>
    <w:p w14:paraId="4BEC77F9" w14:textId="5CBD2BD3" w:rsidR="00170E1E" w:rsidRPr="002D72C5" w:rsidRDefault="00170E1E" w:rsidP="00170E1E">
      <w:pPr>
        <w:pBdr>
          <w:top w:val="single" w:sz="4" w:space="6" w:color="auto"/>
        </w:pBdr>
        <w:spacing w:line="240" w:lineRule="auto"/>
        <w:rPr>
          <w:rFonts w:ascii="Arial" w:hAnsi="Arial" w:cs="Arial"/>
          <w:b/>
          <w:lang w:val="en-US"/>
        </w:rPr>
      </w:pPr>
      <w:r w:rsidRPr="002D72C5">
        <w:rPr>
          <w:rFonts w:ascii="Arial" w:hAnsi="Arial" w:cs="Arial"/>
          <w:b/>
          <w:lang w:val="en-US"/>
        </w:rPr>
        <w:br/>
      </w:r>
      <w:r w:rsidR="00505E57" w:rsidRPr="00505E57">
        <w:rPr>
          <w:rFonts w:ascii="Arial" w:hAnsi="Arial" w:cs="Arial"/>
          <w:b/>
          <w:lang w:val="en-US"/>
        </w:rPr>
        <w:t>SPECIFICATIE - Cleanroom</w:t>
      </w:r>
      <w:r w:rsidRPr="002D72C5">
        <w:rPr>
          <w:rFonts w:ascii="Arial" w:hAnsi="Arial" w:cs="Arial"/>
          <w:b/>
          <w:lang w:val="en-US"/>
        </w:rPr>
        <w:br/>
      </w:r>
    </w:p>
    <w:p w14:paraId="49C361A0" w14:textId="438EA83F" w:rsidR="00170E1E" w:rsidRPr="00303A68" w:rsidRDefault="00170E1E" w:rsidP="00170E1E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16"/>
          <w:szCs w:val="16"/>
          <w:lang w:val="en-US"/>
        </w:rPr>
      </w:pPr>
      <w:r w:rsidRPr="002D72C5">
        <w:rPr>
          <w:rFonts w:ascii="Arial" w:hAnsi="Arial" w:cs="Arial"/>
          <w:sz w:val="16"/>
          <w:szCs w:val="16"/>
          <w:lang w:val="en-US"/>
        </w:rPr>
        <w:t>POS.</w:t>
      </w:r>
      <w:r w:rsidRPr="002D72C5">
        <w:rPr>
          <w:rFonts w:ascii="Arial" w:hAnsi="Arial" w:cs="Arial"/>
          <w:sz w:val="16"/>
          <w:szCs w:val="16"/>
          <w:lang w:val="en-US"/>
        </w:rPr>
        <w:tab/>
      </w:r>
      <w:r w:rsidRPr="002D72C5">
        <w:rPr>
          <w:rFonts w:ascii="Arial" w:hAnsi="Arial" w:cs="Arial"/>
          <w:sz w:val="16"/>
          <w:szCs w:val="16"/>
          <w:lang w:val="en-US"/>
        </w:rPr>
        <w:tab/>
      </w:r>
      <w:r w:rsidR="00505E57" w:rsidRPr="00505E57">
        <w:rPr>
          <w:rFonts w:ascii="Arial" w:hAnsi="Arial" w:cs="Arial"/>
          <w:sz w:val="16"/>
          <w:szCs w:val="16"/>
          <w:lang w:val="en-US"/>
        </w:rPr>
        <w:t>BESCHRIJVING</w:t>
      </w:r>
      <w:r w:rsidRPr="00303A68">
        <w:rPr>
          <w:rFonts w:ascii="Arial" w:hAnsi="Arial" w:cs="Arial"/>
          <w:sz w:val="16"/>
          <w:szCs w:val="16"/>
          <w:lang w:val="en-US"/>
        </w:rPr>
        <w:tab/>
      </w:r>
      <w:r w:rsidRPr="00303A68">
        <w:rPr>
          <w:rFonts w:ascii="Arial" w:hAnsi="Arial" w:cs="Arial"/>
          <w:sz w:val="16"/>
          <w:szCs w:val="16"/>
          <w:lang w:val="en-US"/>
        </w:rPr>
        <w:tab/>
      </w:r>
      <w:r w:rsidR="00505E57" w:rsidRPr="00505E57">
        <w:rPr>
          <w:rFonts w:ascii="Arial" w:hAnsi="Arial" w:cs="Arial"/>
          <w:sz w:val="16"/>
          <w:szCs w:val="16"/>
          <w:lang w:val="en-US"/>
        </w:rPr>
        <w:t>HOEVEELHEID</w:t>
      </w:r>
      <w:r w:rsidRPr="00303A68">
        <w:rPr>
          <w:rFonts w:ascii="Arial" w:hAnsi="Arial" w:cs="Arial"/>
          <w:sz w:val="16"/>
          <w:szCs w:val="16"/>
          <w:lang w:val="en-US"/>
        </w:rPr>
        <w:tab/>
      </w:r>
      <w:r w:rsidR="00505E57" w:rsidRPr="00505E57">
        <w:rPr>
          <w:rFonts w:ascii="Arial" w:hAnsi="Arial" w:cs="Arial"/>
          <w:sz w:val="16"/>
          <w:szCs w:val="16"/>
          <w:lang w:val="en-US"/>
        </w:rPr>
        <w:t>EENHEID</w:t>
      </w:r>
      <w:r w:rsidRPr="00303A68">
        <w:rPr>
          <w:rFonts w:ascii="Arial" w:hAnsi="Arial" w:cs="Arial"/>
          <w:sz w:val="16"/>
          <w:szCs w:val="16"/>
          <w:lang w:val="en-US"/>
        </w:rPr>
        <w:tab/>
      </w:r>
      <w:r w:rsidR="00505E57" w:rsidRPr="00505E57">
        <w:rPr>
          <w:rFonts w:ascii="Arial" w:hAnsi="Arial" w:cs="Arial"/>
          <w:sz w:val="16"/>
          <w:szCs w:val="16"/>
          <w:lang w:val="en-US"/>
        </w:rPr>
        <w:t>STUKPRIJS</w:t>
      </w:r>
      <w:r w:rsidRPr="00303A68">
        <w:rPr>
          <w:rFonts w:ascii="Arial" w:hAnsi="Arial" w:cs="Arial"/>
          <w:sz w:val="16"/>
          <w:szCs w:val="16"/>
          <w:lang w:val="en-US"/>
        </w:rPr>
        <w:tab/>
      </w:r>
      <w:r w:rsidR="00EE4DF4" w:rsidRPr="00EE4DF4">
        <w:rPr>
          <w:rFonts w:ascii="Arial" w:hAnsi="Arial" w:cs="Arial"/>
          <w:sz w:val="16"/>
          <w:szCs w:val="16"/>
          <w:lang w:val="en-US"/>
        </w:rPr>
        <w:t>TOTAALPRIJS</w:t>
      </w:r>
    </w:p>
    <w:p w14:paraId="67850C9E" w14:textId="77777777" w:rsidR="00170E1E" w:rsidRPr="00303A68" w:rsidRDefault="00170E1E" w:rsidP="00170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A2A3C26" w14:textId="494EF78E" w:rsidR="00170E1E" w:rsidRPr="0081166D" w:rsidRDefault="0081166D" w:rsidP="0081166D">
      <w:pPr>
        <w:pStyle w:val="Lijstalinea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18"/>
          <w:szCs w:val="18"/>
          <w:lang w:val="en-US"/>
        </w:rPr>
      </w:pPr>
      <w:proofErr w:type="spellStart"/>
      <w:r w:rsidRPr="0081166D">
        <w:rPr>
          <w:rFonts w:ascii="Arial" w:hAnsi="Arial" w:cs="Arial"/>
          <w:b/>
          <w:sz w:val="18"/>
          <w:szCs w:val="18"/>
          <w:lang w:val="en-US"/>
        </w:rPr>
        <w:t>Cleanroom</w:t>
      </w:r>
      <w:r w:rsidR="002F7BBF">
        <w:rPr>
          <w:rFonts w:ascii="Arial" w:hAnsi="Arial" w:cs="Arial"/>
          <w:b/>
          <w:sz w:val="18"/>
          <w:szCs w:val="18"/>
          <w:lang w:val="en-US"/>
        </w:rPr>
        <w:t>poort</w:t>
      </w:r>
      <w:r w:rsidRPr="0081166D">
        <w:rPr>
          <w:rFonts w:ascii="Arial" w:hAnsi="Arial" w:cs="Arial"/>
          <w:b/>
          <w:sz w:val="18"/>
          <w:szCs w:val="18"/>
          <w:lang w:val="en-US"/>
        </w:rPr>
        <w:t>en</w:t>
      </w:r>
      <w:proofErr w:type="spellEnd"/>
    </w:p>
    <w:p w14:paraId="711F9F84" w14:textId="77777777" w:rsidR="0081166D" w:rsidRPr="0081166D" w:rsidRDefault="0081166D" w:rsidP="0081166D">
      <w:pPr>
        <w:pStyle w:val="Lijstalinea"/>
        <w:autoSpaceDE w:val="0"/>
        <w:autoSpaceDN w:val="0"/>
        <w:adjustRightInd w:val="0"/>
        <w:spacing w:after="0" w:line="360" w:lineRule="auto"/>
        <w:ind w:left="1420"/>
        <w:rPr>
          <w:rFonts w:ascii="Arial" w:hAnsi="Arial" w:cs="Arial"/>
          <w:b/>
          <w:sz w:val="18"/>
          <w:szCs w:val="18"/>
          <w:lang w:val="en-US"/>
        </w:rPr>
      </w:pPr>
    </w:p>
    <w:p w14:paraId="74AB4DB3" w14:textId="2C4B2D31" w:rsidR="00865482" w:rsidRPr="002F7BBF" w:rsidRDefault="00170E1E" w:rsidP="00F86BAC">
      <w:pPr>
        <w:spacing w:line="360" w:lineRule="auto"/>
        <w:ind w:left="1410" w:hanging="1410"/>
        <w:rPr>
          <w:rFonts w:ascii="Arial" w:hAnsi="Arial"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01.01.0010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B23928" w:rsidRPr="002F7BBF">
        <w:rPr>
          <w:rFonts w:ascii="Arial" w:hAnsi="Arial" w:cs="Arial"/>
          <w:b/>
          <w:sz w:val="18"/>
          <w:szCs w:val="18"/>
          <w:lang w:val="nl-BE"/>
        </w:rPr>
        <w:t>HOGE SNELHEID ROL</w:t>
      </w:r>
      <w:r w:rsidR="002F7BBF" w:rsidRPr="002F7BBF">
        <w:rPr>
          <w:rFonts w:ascii="Arial" w:hAnsi="Arial" w:cs="Arial"/>
          <w:b/>
          <w:sz w:val="18"/>
          <w:szCs w:val="18"/>
          <w:lang w:val="nl-BE"/>
        </w:rPr>
        <w:t>POORT</w:t>
      </w:r>
      <w:r w:rsidRPr="002F7BBF">
        <w:rPr>
          <w:rFonts w:ascii="Arial" w:hAnsi="Arial" w:cs="Arial"/>
          <w:b/>
          <w:bCs/>
          <w:sz w:val="18"/>
          <w:szCs w:val="18"/>
          <w:lang w:val="nl-BE"/>
        </w:rPr>
        <w:br/>
      </w:r>
      <w:r w:rsidR="00B23928" w:rsidRPr="002F7BBF">
        <w:rPr>
          <w:rFonts w:ascii="Arial" w:hAnsi="Arial"/>
          <w:sz w:val="18"/>
          <w:szCs w:val="18"/>
          <w:lang w:val="nl-BE"/>
        </w:rPr>
        <w:t xml:space="preserve">Toonaangevend product: </w:t>
      </w:r>
      <w:r w:rsidR="00B23928" w:rsidRPr="002F7BBF">
        <w:rPr>
          <w:rFonts w:ascii="Arial" w:hAnsi="Arial"/>
          <w:b/>
          <w:bCs/>
          <w:sz w:val="18"/>
          <w:szCs w:val="18"/>
          <w:lang w:val="nl-BE"/>
        </w:rPr>
        <w:t xml:space="preserve">EFAFLEX type ‘EFA-SRT® CR Premium’                                                                        </w:t>
      </w:r>
      <w:r w:rsidR="00B23928" w:rsidRPr="002F7BBF">
        <w:rPr>
          <w:rFonts w:ascii="Arial" w:hAnsi="Arial"/>
          <w:sz w:val="18"/>
          <w:szCs w:val="18"/>
          <w:lang w:val="nl-BE"/>
        </w:rPr>
        <w:t xml:space="preserve">Fabricage:    </w:t>
      </w:r>
      <w:r w:rsidR="00B23928" w:rsidRPr="002F7BBF">
        <w:rPr>
          <w:rFonts w:ascii="Arial" w:hAnsi="Arial"/>
          <w:b/>
          <w:bCs/>
          <w:sz w:val="18"/>
          <w:szCs w:val="18"/>
          <w:lang w:val="nl-BE"/>
        </w:rPr>
        <w:t>0.000 x 0.000 mm</w:t>
      </w:r>
    </w:p>
    <w:p w14:paraId="6BEA1B3D" w14:textId="77777777" w:rsidR="00B23928" w:rsidRPr="002F7BBF" w:rsidRDefault="00B23928" w:rsidP="006B1DE9">
      <w:pPr>
        <w:spacing w:line="360" w:lineRule="auto"/>
        <w:ind w:left="1410"/>
        <w:rPr>
          <w:rFonts w:ascii="Arial" w:hAnsi="Arial"/>
          <w:sz w:val="18"/>
          <w:szCs w:val="18"/>
          <w:lang w:val="nl-BE"/>
        </w:rPr>
      </w:pPr>
      <w:r w:rsidRPr="002F7BBF">
        <w:rPr>
          <w:rFonts w:ascii="Arial" w:hAnsi="Arial"/>
          <w:sz w:val="18"/>
          <w:szCs w:val="18"/>
          <w:lang w:val="nl-BE"/>
        </w:rPr>
        <w:t>Productie, levering en installatie van:</w:t>
      </w:r>
    </w:p>
    <w:p w14:paraId="35893E3B" w14:textId="4AAA4B21" w:rsidR="00FB496F" w:rsidRPr="002F7BBF" w:rsidRDefault="00FB496F" w:rsidP="006B1DE9">
      <w:pPr>
        <w:spacing w:line="360" w:lineRule="auto"/>
        <w:ind w:left="1410"/>
        <w:rPr>
          <w:rFonts w:ascii="Arial" w:hAnsi="Arial"/>
          <w:sz w:val="18"/>
          <w:szCs w:val="18"/>
          <w:lang w:val="nl-BE"/>
        </w:rPr>
      </w:pPr>
      <w:r w:rsidRPr="002F7BBF">
        <w:rPr>
          <w:rFonts w:ascii="Arial" w:hAnsi="Arial"/>
          <w:sz w:val="18"/>
          <w:szCs w:val="18"/>
          <w:lang w:val="nl-BE"/>
        </w:rPr>
        <w:t>GMP-hogesnelheidsrol</w:t>
      </w:r>
      <w:r w:rsidR="002F7BBF" w:rsidRPr="002F7BBF">
        <w:rPr>
          <w:rFonts w:ascii="Arial" w:hAnsi="Arial"/>
          <w:sz w:val="18"/>
          <w:szCs w:val="18"/>
          <w:lang w:val="nl-BE"/>
        </w:rPr>
        <w:t>poort</w:t>
      </w:r>
      <w:r w:rsidRPr="002F7BBF">
        <w:rPr>
          <w:rFonts w:ascii="Arial" w:hAnsi="Arial"/>
          <w:sz w:val="18"/>
          <w:szCs w:val="18"/>
          <w:lang w:val="nl-BE"/>
        </w:rPr>
        <w:t xml:space="preserve"> type </w:t>
      </w:r>
      <w:r w:rsidRPr="002F7BBF">
        <w:rPr>
          <w:rFonts w:ascii="Arial" w:hAnsi="Arial"/>
          <w:b/>
          <w:bCs/>
          <w:sz w:val="18"/>
          <w:szCs w:val="18"/>
          <w:lang w:val="nl-BE"/>
        </w:rPr>
        <w:t>‘EFA-SRT® CR Premium’</w:t>
      </w:r>
      <w:r w:rsidRPr="002F7BBF">
        <w:rPr>
          <w:rFonts w:ascii="Arial" w:hAnsi="Arial"/>
          <w:sz w:val="18"/>
          <w:szCs w:val="18"/>
          <w:lang w:val="nl-BE"/>
        </w:rPr>
        <w:t xml:space="preserve"> met elektromechanische krachtige aandrijving voor continu industrieel gebruik in cleanrooms.</w:t>
      </w:r>
    </w:p>
    <w:p w14:paraId="0156FA30" w14:textId="640FAAB8" w:rsidR="00FB496F" w:rsidRPr="002F7BBF" w:rsidRDefault="00FB496F" w:rsidP="006B1DE9">
      <w:pPr>
        <w:spacing w:line="360" w:lineRule="auto"/>
        <w:ind w:left="1410" w:firstLine="6"/>
        <w:rPr>
          <w:rFonts w:ascii="Arial" w:hAnsi="Arial"/>
          <w:sz w:val="18"/>
          <w:szCs w:val="18"/>
          <w:lang w:val="nl-BE"/>
        </w:rPr>
      </w:pPr>
      <w:r w:rsidRPr="002F7BBF">
        <w:rPr>
          <w:rFonts w:ascii="Arial" w:hAnsi="Arial"/>
          <w:sz w:val="18"/>
          <w:szCs w:val="18"/>
          <w:lang w:val="nl-BE"/>
        </w:rPr>
        <w:t xml:space="preserve">Het </w:t>
      </w:r>
      <w:r w:rsidR="002F7BBF" w:rsidRPr="002F7BBF">
        <w:rPr>
          <w:rFonts w:ascii="Arial" w:hAnsi="Arial"/>
          <w:sz w:val="18"/>
          <w:szCs w:val="18"/>
          <w:lang w:val="nl-BE"/>
        </w:rPr>
        <w:t>poort</w:t>
      </w:r>
      <w:r w:rsidRPr="002F7BBF">
        <w:rPr>
          <w:rFonts w:ascii="Arial" w:hAnsi="Arial"/>
          <w:sz w:val="18"/>
          <w:szCs w:val="18"/>
          <w:lang w:val="nl-BE"/>
        </w:rPr>
        <w:t xml:space="preserve">systeem </w:t>
      </w:r>
      <w:r w:rsidRPr="002F7BBF">
        <w:rPr>
          <w:rFonts w:ascii="Arial" w:hAnsi="Arial"/>
          <w:b/>
          <w:bCs/>
          <w:sz w:val="18"/>
          <w:szCs w:val="18"/>
          <w:lang w:val="nl-BE"/>
        </w:rPr>
        <w:t>‘EFA-SRT® CR Premium’</w:t>
      </w:r>
      <w:r w:rsidRPr="002F7BBF">
        <w:rPr>
          <w:rFonts w:ascii="Arial" w:hAnsi="Arial"/>
          <w:sz w:val="18"/>
          <w:szCs w:val="18"/>
          <w:lang w:val="nl-BE"/>
        </w:rPr>
        <w:t xml:space="preserve"> is door </w:t>
      </w:r>
      <w:r w:rsidRPr="002F7BBF">
        <w:rPr>
          <w:rFonts w:ascii="Arial" w:hAnsi="Arial"/>
          <w:b/>
          <w:bCs/>
          <w:sz w:val="18"/>
          <w:szCs w:val="18"/>
          <w:lang w:val="nl-BE"/>
        </w:rPr>
        <w:t>TÜV SÜD</w:t>
      </w:r>
      <w:r w:rsidRPr="002F7BBF">
        <w:rPr>
          <w:rFonts w:ascii="Arial" w:hAnsi="Arial"/>
          <w:sz w:val="18"/>
          <w:szCs w:val="18"/>
          <w:lang w:val="nl-BE"/>
        </w:rPr>
        <w:t xml:space="preserve"> gecertificeerd als geschikt voor gebruik in cleanrooms tot ISO-klasse 5 (volgens EN ISO 14644-1) voor deeltjesgroottes &gt;= 0,3 µm. Dit resulteert in een luchtverlies van maximaal 20 m³/h bij luchtdrukverschillen tot 30 Pa (afhankelijk van de grootte en de installatiezijde).</w:t>
      </w:r>
    </w:p>
    <w:p w14:paraId="19EA40A9" w14:textId="71E5FEA4" w:rsidR="006B1DE9" w:rsidRPr="002F7BBF" w:rsidRDefault="005E05DC" w:rsidP="005E05DC">
      <w:pPr>
        <w:spacing w:line="360" w:lineRule="auto"/>
        <w:ind w:left="1410"/>
        <w:rPr>
          <w:rFonts w:ascii="Arial" w:hAnsi="Arial"/>
          <w:sz w:val="18"/>
          <w:szCs w:val="18"/>
          <w:lang w:val="nl-BE"/>
        </w:rPr>
      </w:pPr>
      <w:r w:rsidRPr="002F7BBF">
        <w:rPr>
          <w:rFonts w:ascii="Arial" w:hAnsi="Arial"/>
          <w:b/>
          <w:bCs/>
          <w:sz w:val="18"/>
          <w:szCs w:val="18"/>
          <w:lang w:val="nl-BE"/>
        </w:rPr>
        <w:t>Alle zichtbare delen</w:t>
      </w:r>
      <w:r w:rsidRPr="002F7BBF">
        <w:rPr>
          <w:rFonts w:ascii="Arial" w:hAnsi="Arial"/>
          <w:sz w:val="18"/>
          <w:szCs w:val="18"/>
          <w:lang w:val="nl-BE"/>
        </w:rPr>
        <w:t xml:space="preserve"> van de zelfdragende, zelfstandige </w:t>
      </w:r>
      <w:r w:rsidR="002F7BBF" w:rsidRPr="002F7BBF">
        <w:rPr>
          <w:rFonts w:ascii="Arial" w:hAnsi="Arial"/>
          <w:sz w:val="18"/>
          <w:szCs w:val="18"/>
          <w:lang w:val="nl-BE"/>
        </w:rPr>
        <w:t>poort</w:t>
      </w:r>
      <w:r w:rsidRPr="002F7BBF">
        <w:rPr>
          <w:rFonts w:ascii="Arial" w:hAnsi="Arial"/>
          <w:sz w:val="18"/>
          <w:szCs w:val="18"/>
          <w:lang w:val="nl-BE"/>
        </w:rPr>
        <w:t xml:space="preserve">constructie zijn gemaakt van </w:t>
      </w:r>
      <w:r w:rsidRPr="002F7BBF">
        <w:rPr>
          <w:rFonts w:ascii="Arial" w:hAnsi="Arial"/>
          <w:b/>
          <w:bCs/>
          <w:sz w:val="18"/>
          <w:szCs w:val="18"/>
          <w:lang w:val="nl-BE"/>
        </w:rPr>
        <w:t>V2A roestvrij staal</w:t>
      </w:r>
      <w:r w:rsidRPr="002F7BBF">
        <w:rPr>
          <w:rFonts w:ascii="Arial" w:hAnsi="Arial"/>
          <w:sz w:val="18"/>
          <w:szCs w:val="18"/>
          <w:lang w:val="nl-BE"/>
        </w:rPr>
        <w:t>. De afzonderlijke onderdelen van de constructie zijn zonder schroeven met elkaar verbonden (cliptechniek) en alle oppervlakken zijn verticaal of schuin geplaatst om deeltjesafzettingen te voorkomen.</w:t>
      </w:r>
      <w:r w:rsidR="00865482" w:rsidRPr="002F7BBF">
        <w:rPr>
          <w:rFonts w:ascii="Arial" w:hAnsi="Arial"/>
          <w:sz w:val="18"/>
          <w:szCs w:val="18"/>
          <w:lang w:val="nl-BE"/>
        </w:rPr>
        <w:t>The door system is designed with a 15° cover as standard.</w:t>
      </w:r>
    </w:p>
    <w:p w14:paraId="3C2C672B" w14:textId="44C3E1C0" w:rsidR="00FB1CE1" w:rsidRPr="002F7BBF" w:rsidRDefault="00FB1CE1" w:rsidP="00823689">
      <w:pPr>
        <w:spacing w:line="360" w:lineRule="auto"/>
        <w:ind w:left="1410"/>
        <w:rPr>
          <w:rFonts w:ascii="Arial" w:hAnsi="Arial"/>
          <w:b/>
          <w:bCs/>
          <w:sz w:val="18"/>
          <w:szCs w:val="18"/>
          <w:lang w:val="nl-BE"/>
        </w:rPr>
      </w:pPr>
      <w:r w:rsidRPr="002F7BBF">
        <w:rPr>
          <w:rFonts w:ascii="Arial" w:hAnsi="Arial"/>
          <w:b/>
          <w:bCs/>
          <w:sz w:val="18"/>
          <w:szCs w:val="18"/>
          <w:lang w:val="nl-BE"/>
        </w:rPr>
        <w:t xml:space="preserve">De elektrische directe aandrijving </w:t>
      </w:r>
      <w:r w:rsidRPr="002F7BBF">
        <w:rPr>
          <w:rFonts w:ascii="Arial" w:hAnsi="Arial"/>
          <w:sz w:val="18"/>
          <w:szCs w:val="18"/>
          <w:lang w:val="nl-BE"/>
        </w:rPr>
        <w:t xml:space="preserve">(motor met elektrische rem en tandwielkast) wordt aangestuurd door een microprocessorgestuurde frequentieomvormer. Alle onderdelen van het besturingssysteem, inclusief het membraantoetsenbord (OPEN-STOP-CLOSE) en het infodisplay, zijn geïntegreerd in het </w:t>
      </w:r>
      <w:r w:rsidR="002F7BBF" w:rsidRPr="002F7BBF">
        <w:rPr>
          <w:rFonts w:ascii="Arial" w:hAnsi="Arial"/>
          <w:sz w:val="18"/>
          <w:szCs w:val="18"/>
          <w:lang w:val="nl-BE"/>
        </w:rPr>
        <w:t>poort</w:t>
      </w:r>
      <w:r w:rsidRPr="002F7BBF">
        <w:rPr>
          <w:rFonts w:ascii="Arial" w:hAnsi="Arial"/>
          <w:sz w:val="18"/>
          <w:szCs w:val="18"/>
          <w:lang w:val="nl-BE"/>
        </w:rPr>
        <w:t>kozijn.</w:t>
      </w:r>
    </w:p>
    <w:p w14:paraId="76FD63E8" w14:textId="1FB98A8F" w:rsidR="00C53697" w:rsidRPr="002F7BBF" w:rsidRDefault="00C53697" w:rsidP="00823689">
      <w:pPr>
        <w:spacing w:line="360" w:lineRule="auto"/>
        <w:ind w:left="1410"/>
        <w:rPr>
          <w:rFonts w:ascii="Arial" w:hAnsi="Arial"/>
          <w:sz w:val="18"/>
          <w:szCs w:val="18"/>
          <w:lang w:val="nl-BE"/>
        </w:rPr>
      </w:pPr>
      <w:r w:rsidRPr="002F7BBF">
        <w:rPr>
          <w:rFonts w:ascii="Arial" w:hAnsi="Arial"/>
          <w:sz w:val="18"/>
          <w:szCs w:val="18"/>
          <w:lang w:val="nl-BE"/>
        </w:rPr>
        <w:t xml:space="preserve">Het </w:t>
      </w:r>
      <w:r w:rsidR="002F7BBF" w:rsidRPr="002F7BBF">
        <w:rPr>
          <w:rFonts w:ascii="Arial" w:hAnsi="Arial"/>
          <w:sz w:val="18"/>
          <w:szCs w:val="18"/>
          <w:lang w:val="nl-BE"/>
        </w:rPr>
        <w:t>poort</w:t>
      </w:r>
      <w:r w:rsidRPr="002F7BBF">
        <w:rPr>
          <w:rFonts w:ascii="Arial" w:hAnsi="Arial"/>
          <w:sz w:val="18"/>
          <w:szCs w:val="18"/>
          <w:lang w:val="nl-BE"/>
        </w:rPr>
        <w:t>blad bestaat uit 2 mm dik, met PVC gecoat flexibel polyesterweefsel (FDA-conform, antistatisch, siliconenvrij), dat op een horizontaal gemonteerde as (ook van roestvrij staal) is gewikkeld. Kleur: papyruswit vergelijkbaar met RAL 9018, lichtgrijs vergelijkbaar met RAL 7035, signaalgrijs vergelijkbaar met RAL 7004.</w:t>
      </w:r>
    </w:p>
    <w:p w14:paraId="51C405B8" w14:textId="5270738C" w:rsidR="00D80DDD" w:rsidRPr="002F7BBF" w:rsidRDefault="00C53697" w:rsidP="00C53697">
      <w:pPr>
        <w:spacing w:line="360" w:lineRule="auto"/>
        <w:ind w:left="1410"/>
        <w:rPr>
          <w:rFonts w:ascii="Arial" w:hAnsi="Arial"/>
          <w:sz w:val="18"/>
          <w:szCs w:val="18"/>
          <w:lang w:val="nl-BE"/>
        </w:rPr>
      </w:pPr>
      <w:r w:rsidRPr="002F7BBF">
        <w:rPr>
          <w:rFonts w:ascii="Arial" w:hAnsi="Arial"/>
          <w:sz w:val="18"/>
          <w:szCs w:val="18"/>
          <w:lang w:val="nl-BE"/>
        </w:rPr>
        <w:t>De typisch hoge dichtheid wordt bereikt door het gordijn zijdelings en in het lateibereik tegen roestvrijstalen profielen te drukken in geval van positieve of negatieve druk.</w:t>
      </w:r>
      <w:r w:rsidR="00D80DDD" w:rsidRPr="002F7BBF">
        <w:rPr>
          <w:rFonts w:ascii="Arial" w:hAnsi="Arial"/>
          <w:sz w:val="18"/>
          <w:szCs w:val="18"/>
          <w:lang w:val="nl-BE"/>
        </w:rPr>
        <w:t>Accident protection:</w:t>
      </w:r>
    </w:p>
    <w:p w14:paraId="40BE609F" w14:textId="60D8DFB1" w:rsidR="00A907D6" w:rsidRPr="002F7BBF" w:rsidRDefault="00A907D6" w:rsidP="002F21FC">
      <w:pPr>
        <w:spacing w:line="360" w:lineRule="auto"/>
        <w:ind w:left="1410"/>
        <w:rPr>
          <w:rFonts w:ascii="Arial" w:hAnsi="Arial"/>
          <w:sz w:val="18"/>
          <w:szCs w:val="18"/>
          <w:lang w:val="nl-BE"/>
        </w:rPr>
      </w:pPr>
      <w:r w:rsidRPr="002F7BBF">
        <w:rPr>
          <w:rFonts w:ascii="Arial" w:hAnsi="Arial"/>
          <w:sz w:val="18"/>
          <w:szCs w:val="18"/>
          <w:lang w:val="nl-BE"/>
        </w:rPr>
        <w:t xml:space="preserve">De leveringsomvang omvat een in het </w:t>
      </w:r>
      <w:r w:rsidR="002F7BBF" w:rsidRPr="002F7BBF">
        <w:rPr>
          <w:rFonts w:ascii="Arial" w:hAnsi="Arial"/>
          <w:sz w:val="18"/>
          <w:szCs w:val="18"/>
          <w:lang w:val="nl-BE"/>
        </w:rPr>
        <w:t>poort</w:t>
      </w:r>
      <w:r w:rsidRPr="002F7BBF">
        <w:rPr>
          <w:rFonts w:ascii="Arial" w:hAnsi="Arial"/>
          <w:sz w:val="18"/>
          <w:szCs w:val="18"/>
          <w:lang w:val="nl-BE"/>
        </w:rPr>
        <w:t xml:space="preserve">kozijn geïntegreerde eenrichtingslichtbarrière en een elektrische veiligheidscontactlijst, zelfcontrolerend volgens DIN EN12453. Het </w:t>
      </w:r>
      <w:r w:rsidRPr="002F7BBF">
        <w:rPr>
          <w:rFonts w:ascii="Arial" w:hAnsi="Arial"/>
          <w:b/>
          <w:bCs/>
          <w:sz w:val="18"/>
          <w:szCs w:val="18"/>
          <w:lang w:val="nl-BE"/>
        </w:rPr>
        <w:t>signaal van de contactlijst</w:t>
      </w:r>
      <w:r w:rsidRPr="002F7BBF">
        <w:rPr>
          <w:rFonts w:ascii="Arial" w:hAnsi="Arial"/>
          <w:sz w:val="18"/>
          <w:szCs w:val="18"/>
          <w:lang w:val="nl-BE"/>
        </w:rPr>
        <w:t xml:space="preserve"> wordt via een draadloze radioverbinding doorgegeven. Een noodstopknop is standaard op het kozijn aangebracht.</w:t>
      </w:r>
    </w:p>
    <w:p w14:paraId="52ED9622" w14:textId="0B4D3A66" w:rsidR="002F21FC" w:rsidRPr="002F7BBF" w:rsidRDefault="00A907D6" w:rsidP="002F21FC">
      <w:pPr>
        <w:spacing w:line="360" w:lineRule="auto"/>
        <w:ind w:left="1410"/>
        <w:rPr>
          <w:rFonts w:ascii="Arial" w:hAnsi="Arial"/>
          <w:sz w:val="18"/>
          <w:szCs w:val="18"/>
          <w:lang w:val="nl-BE"/>
        </w:rPr>
      </w:pPr>
      <w:r w:rsidRPr="002F7BBF">
        <w:rPr>
          <w:rFonts w:ascii="Arial" w:hAnsi="Arial"/>
          <w:sz w:val="18"/>
          <w:szCs w:val="18"/>
          <w:lang w:val="nl-BE"/>
        </w:rPr>
        <w:t xml:space="preserve">De </w:t>
      </w:r>
      <w:r w:rsidR="002F7BBF" w:rsidRPr="002F7BBF">
        <w:rPr>
          <w:rFonts w:ascii="Arial" w:hAnsi="Arial"/>
          <w:sz w:val="18"/>
          <w:szCs w:val="18"/>
          <w:lang w:val="nl-BE"/>
        </w:rPr>
        <w:t>poort</w:t>
      </w:r>
      <w:r w:rsidRPr="002F7BBF">
        <w:rPr>
          <w:rFonts w:ascii="Arial" w:hAnsi="Arial"/>
          <w:sz w:val="18"/>
          <w:szCs w:val="18"/>
          <w:lang w:val="nl-BE"/>
        </w:rPr>
        <w:t xml:space="preserve"> kan op elk moment handmatig worden geopend, bijvoorbeeld bij stroomuitval, met behulp van een trekknop op het frame. Hierdoor wordt de </w:t>
      </w:r>
      <w:r w:rsidR="002F7BBF" w:rsidRPr="002F7BBF">
        <w:rPr>
          <w:rFonts w:ascii="Arial" w:hAnsi="Arial"/>
          <w:sz w:val="18"/>
          <w:szCs w:val="18"/>
          <w:lang w:val="nl-BE"/>
        </w:rPr>
        <w:t>poort</w:t>
      </w:r>
      <w:r w:rsidRPr="002F7BBF">
        <w:rPr>
          <w:rFonts w:ascii="Arial" w:hAnsi="Arial"/>
          <w:sz w:val="18"/>
          <w:szCs w:val="18"/>
          <w:lang w:val="nl-BE"/>
        </w:rPr>
        <w:t xml:space="preserve"> met behulp van een trekveer in het frame ongeveer tot de helft van zijn hoogte omhoog bewogen. De </w:t>
      </w:r>
      <w:r w:rsidR="002F7BBF" w:rsidRPr="002F7BBF">
        <w:rPr>
          <w:rFonts w:ascii="Arial" w:hAnsi="Arial"/>
          <w:sz w:val="18"/>
          <w:szCs w:val="18"/>
          <w:lang w:val="nl-BE"/>
        </w:rPr>
        <w:t>poort</w:t>
      </w:r>
      <w:r w:rsidRPr="002F7BBF">
        <w:rPr>
          <w:rFonts w:ascii="Arial" w:hAnsi="Arial"/>
          <w:sz w:val="18"/>
          <w:szCs w:val="18"/>
          <w:lang w:val="nl-BE"/>
        </w:rPr>
        <w:t xml:space="preserve"> kan vervolgens met weinig kracht handmatig verder worden opengeduwd.</w:t>
      </w:r>
    </w:p>
    <w:p w14:paraId="087A7D3A" w14:textId="77777777" w:rsidR="002F21FC" w:rsidRPr="002F7BBF" w:rsidRDefault="002F21FC" w:rsidP="002F21FC">
      <w:pPr>
        <w:spacing w:line="360" w:lineRule="auto"/>
        <w:ind w:left="1410"/>
        <w:rPr>
          <w:rFonts w:ascii="Arial" w:hAnsi="Arial"/>
          <w:sz w:val="18"/>
          <w:szCs w:val="18"/>
          <w:lang w:val="nl-BE"/>
        </w:rPr>
      </w:pPr>
    </w:p>
    <w:p w14:paraId="78CF7E8B" w14:textId="77777777" w:rsidR="002F21FC" w:rsidRPr="002F7BBF" w:rsidRDefault="002F21FC" w:rsidP="002F21FC">
      <w:pPr>
        <w:spacing w:line="360" w:lineRule="auto"/>
        <w:ind w:left="1410"/>
        <w:rPr>
          <w:rFonts w:ascii="Arial" w:hAnsi="Arial"/>
          <w:sz w:val="18"/>
          <w:szCs w:val="18"/>
          <w:lang w:val="nl-BE"/>
        </w:rPr>
      </w:pPr>
    </w:p>
    <w:p w14:paraId="4CC664B8" w14:textId="77777777" w:rsidR="00A907D6" w:rsidRPr="002F7BBF" w:rsidRDefault="00A907D6" w:rsidP="00B77382">
      <w:pPr>
        <w:spacing w:line="360" w:lineRule="auto"/>
        <w:ind w:left="702" w:firstLine="708"/>
        <w:rPr>
          <w:rFonts w:ascii="Arial" w:hAnsi="Arial"/>
          <w:sz w:val="18"/>
          <w:szCs w:val="18"/>
          <w:lang w:val="nl-BE"/>
        </w:rPr>
      </w:pPr>
    </w:p>
    <w:p w14:paraId="622CD098" w14:textId="77777777" w:rsidR="00A907D6" w:rsidRPr="002F7BBF" w:rsidRDefault="00A907D6" w:rsidP="00F86BAC">
      <w:pPr>
        <w:spacing w:line="360" w:lineRule="auto"/>
        <w:ind w:left="1410"/>
        <w:rPr>
          <w:rFonts w:ascii="Arial" w:hAnsi="Arial"/>
          <w:sz w:val="18"/>
          <w:szCs w:val="18"/>
          <w:lang w:val="nl-BE"/>
        </w:rPr>
      </w:pPr>
      <w:r w:rsidRPr="002F7BBF">
        <w:rPr>
          <w:rFonts w:ascii="Arial" w:hAnsi="Arial"/>
          <w:sz w:val="18"/>
          <w:szCs w:val="18"/>
          <w:lang w:val="nl-BE"/>
        </w:rPr>
        <w:lastRenderedPageBreak/>
        <w:t>Alle voorschriften volgens DIN EN 13241-1 worden nageleefd.</w:t>
      </w:r>
    </w:p>
    <w:p w14:paraId="7356460D" w14:textId="095C478B" w:rsidR="00216565" w:rsidRPr="002F7BBF" w:rsidRDefault="00216565" w:rsidP="00B17467">
      <w:pPr>
        <w:spacing w:line="360" w:lineRule="auto"/>
        <w:ind w:left="1410"/>
        <w:rPr>
          <w:rFonts w:ascii="Arial" w:hAnsi="Arial"/>
          <w:b/>
          <w:bCs/>
          <w:sz w:val="18"/>
          <w:szCs w:val="18"/>
          <w:lang w:val="nl-BE"/>
        </w:rPr>
      </w:pPr>
      <w:r w:rsidRPr="002F7BBF">
        <w:rPr>
          <w:rFonts w:ascii="Arial" w:hAnsi="Arial"/>
          <w:b/>
          <w:bCs/>
          <w:sz w:val="18"/>
          <w:szCs w:val="18"/>
          <w:lang w:val="nl-BE"/>
        </w:rPr>
        <w:t xml:space="preserve">OPENINGSSNELHEID: ca. 1,0 m/sec.                                                                                                                     Max. </w:t>
      </w:r>
      <w:r w:rsidR="002F7BBF" w:rsidRPr="002F7BBF">
        <w:rPr>
          <w:rFonts w:ascii="Arial" w:hAnsi="Arial"/>
          <w:b/>
          <w:bCs/>
          <w:sz w:val="18"/>
          <w:szCs w:val="18"/>
          <w:lang w:val="nl-BE"/>
        </w:rPr>
        <w:t>POORT</w:t>
      </w:r>
      <w:r w:rsidRPr="002F7BBF">
        <w:rPr>
          <w:rFonts w:ascii="Arial" w:hAnsi="Arial"/>
          <w:b/>
          <w:bCs/>
          <w:sz w:val="18"/>
          <w:szCs w:val="18"/>
          <w:lang w:val="nl-BE"/>
        </w:rPr>
        <w:t xml:space="preserve">BLADSNELHEID: tot ca. 1,5 m/sec. (afhankelijk van de </w:t>
      </w:r>
      <w:r w:rsidR="002F7BBF" w:rsidRPr="002F7BBF">
        <w:rPr>
          <w:rFonts w:ascii="Arial" w:hAnsi="Arial"/>
          <w:b/>
          <w:bCs/>
          <w:sz w:val="18"/>
          <w:szCs w:val="18"/>
          <w:lang w:val="nl-BE"/>
        </w:rPr>
        <w:t>poort</w:t>
      </w:r>
      <w:r w:rsidRPr="002F7BBF">
        <w:rPr>
          <w:rFonts w:ascii="Arial" w:hAnsi="Arial"/>
          <w:b/>
          <w:bCs/>
          <w:sz w:val="18"/>
          <w:szCs w:val="18"/>
          <w:lang w:val="nl-BE"/>
        </w:rPr>
        <w:t>maat)                                            SLUITSNELHEID: ca. 0,5 m/sec.</w:t>
      </w:r>
    </w:p>
    <w:p w14:paraId="04684C5A" w14:textId="77777777" w:rsidR="00216565" w:rsidRPr="002F7BBF" w:rsidRDefault="00216565" w:rsidP="00B17467">
      <w:pPr>
        <w:spacing w:line="360" w:lineRule="auto"/>
        <w:ind w:left="1410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/>
          <w:sz w:val="18"/>
          <w:szCs w:val="18"/>
          <w:lang w:val="nl-BE"/>
        </w:rPr>
        <w:t>Aansluiting ter plaatse op 230 V / 50-60 Hz. Zekeringbeveiliging 16 A</w:t>
      </w:r>
      <w:r w:rsidR="00F14ED9" w:rsidRPr="002F7BBF">
        <w:rPr>
          <w:rFonts w:ascii="Arial" w:hAnsi="Arial" w:cs="Arial"/>
          <w:sz w:val="18"/>
          <w:szCs w:val="18"/>
          <w:lang w:val="nl-BE"/>
        </w:rPr>
        <w:br/>
      </w:r>
      <w:r w:rsidR="003C70A5" w:rsidRPr="002F7BBF">
        <w:rPr>
          <w:rFonts w:ascii="Arial" w:hAnsi="Arial" w:cs="Arial"/>
          <w:sz w:val="18"/>
          <w:szCs w:val="18"/>
          <w:lang w:val="nl-BE"/>
        </w:rPr>
        <w:br/>
      </w:r>
      <w:r w:rsidR="00A151B2" w:rsidRPr="002F7BBF">
        <w:rPr>
          <w:rFonts w:ascii="Arial" w:hAnsi="Arial" w:cs="Arial"/>
          <w:sz w:val="18"/>
          <w:szCs w:val="18"/>
          <w:lang w:val="nl-BE"/>
        </w:rPr>
        <w:t>W</w:t>
      </w:r>
      <w:r w:rsidRPr="002F7BBF">
        <w:rPr>
          <w:lang w:val="nl-BE"/>
        </w:rPr>
        <w:t xml:space="preserve"> </w:t>
      </w:r>
      <w:r w:rsidRPr="002F7BBF">
        <w:rPr>
          <w:rFonts w:ascii="Arial" w:hAnsi="Arial" w:cs="Arial"/>
          <w:sz w:val="18"/>
          <w:szCs w:val="18"/>
          <w:lang w:val="nl-BE"/>
        </w:rPr>
        <w:t>Met functionele tests en inbedrijfstelling voor vrije opening (max. B x H = 2.500 x 3.000 mm)</w:t>
      </w:r>
    </w:p>
    <w:p w14:paraId="347EF210" w14:textId="67837FAF" w:rsidR="003C70A5" w:rsidRPr="002F7BBF" w:rsidRDefault="001C3639" w:rsidP="00B17467">
      <w:pPr>
        <w:spacing w:line="360" w:lineRule="auto"/>
        <w:ind w:left="1410"/>
        <w:rPr>
          <w:rFonts w:ascii="Arial" w:hAnsi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br/>
      </w:r>
      <w:r w:rsidR="00216565" w:rsidRPr="002F7BBF">
        <w:rPr>
          <w:rFonts w:ascii="Arial" w:hAnsi="Arial" w:cs="Arial"/>
          <w:sz w:val="18"/>
          <w:szCs w:val="18"/>
          <w:lang w:val="nl-BE"/>
        </w:rPr>
        <w:t>Breedte = ............... mm x Hoogte = ............... mm</w:t>
      </w:r>
      <w:r w:rsidRPr="002F7BBF">
        <w:rPr>
          <w:rFonts w:ascii="Arial" w:hAnsi="Arial" w:cs="Arial"/>
          <w:sz w:val="18"/>
          <w:szCs w:val="18"/>
          <w:lang w:val="nl-BE"/>
        </w:rPr>
        <w:br/>
      </w:r>
    </w:p>
    <w:p w14:paraId="2181E76D" w14:textId="2E4CC038" w:rsidR="008D7D8B" w:rsidRPr="002F7BBF" w:rsidRDefault="009440C7" w:rsidP="003C70A5">
      <w:pPr>
        <w:spacing w:line="240" w:lineRule="auto"/>
        <w:ind w:left="1410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br/>
      </w:r>
      <w:r w:rsidR="007919B1" w:rsidRPr="002F7BBF">
        <w:rPr>
          <w:rFonts w:ascii="Arial" w:hAnsi="Arial"/>
          <w:b/>
          <w:sz w:val="18"/>
          <w:szCs w:val="18"/>
          <w:lang w:val="nl-BE"/>
        </w:rPr>
        <w:t>Certificaat van de fabrikant</w:t>
      </w:r>
      <w:r w:rsidR="008D7D8B" w:rsidRPr="002F7BBF">
        <w:rPr>
          <w:rFonts w:ascii="Arial" w:hAnsi="Arial"/>
          <w:sz w:val="18"/>
          <w:szCs w:val="18"/>
          <w:lang w:val="nl-BE"/>
        </w:rPr>
        <w:br/>
        <w:t>EFAFLEX Tor- und Sicherheitssysteme GmbH &amp; Co. KG</w:t>
      </w:r>
      <w:r w:rsidR="008D7D8B" w:rsidRPr="002F7BBF">
        <w:rPr>
          <w:rFonts w:ascii="Arial" w:hAnsi="Arial"/>
          <w:sz w:val="18"/>
          <w:szCs w:val="18"/>
          <w:lang w:val="nl-BE"/>
        </w:rPr>
        <w:br/>
      </w:r>
      <w:r w:rsidR="008D7D8B">
        <w:fldChar w:fldCharType="begin"/>
      </w:r>
      <w:r w:rsidR="008D7D8B" w:rsidRPr="002F7BBF">
        <w:rPr>
          <w:lang w:val="nl-BE"/>
        </w:rPr>
        <w:instrText>HYPERLINK "http://www.efaflex.com"</w:instrText>
      </w:r>
      <w:r w:rsidR="008D7D8B">
        <w:fldChar w:fldCharType="separate"/>
      </w:r>
      <w:r w:rsidR="008D7D8B" w:rsidRPr="002F7BBF">
        <w:rPr>
          <w:rStyle w:val="Hyperlink"/>
          <w:rFonts w:ascii="Arial" w:hAnsi="Arial"/>
          <w:sz w:val="18"/>
          <w:szCs w:val="18"/>
          <w:lang w:val="nl-BE"/>
        </w:rPr>
        <w:t>www.efaflex.com</w:t>
      </w:r>
      <w:r w:rsidR="008D7D8B">
        <w:fldChar w:fldCharType="end"/>
      </w:r>
    </w:p>
    <w:p w14:paraId="29258CC3" w14:textId="2B5AB5B4" w:rsidR="001C3639" w:rsidRPr="002F7BBF" w:rsidRDefault="001E5DD9" w:rsidP="00B72A6D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Aangeboden product:</w:t>
      </w:r>
    </w:p>
    <w:p w14:paraId="2095EE28" w14:textId="77777777" w:rsidR="001C3639" w:rsidRPr="002F7BBF" w:rsidRDefault="001C3639" w:rsidP="00B72A6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</w:p>
    <w:p w14:paraId="32DE3BCA" w14:textId="50C1E04D" w:rsidR="001C3639" w:rsidRPr="002F7BBF" w:rsidRDefault="001E5DD9" w:rsidP="00B72A6D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/>
          <w:i/>
          <w:sz w:val="18"/>
          <w:szCs w:val="18"/>
          <w:lang w:val="nl-BE"/>
        </w:rPr>
        <w:t>EFAFLEX type „EFA-SRT® CR Premium“</w:t>
      </w:r>
      <w:r w:rsidR="001C3639" w:rsidRPr="002F7BBF">
        <w:rPr>
          <w:rFonts w:ascii="Arial" w:hAnsi="Arial" w:cs="Arial"/>
          <w:sz w:val="18"/>
          <w:szCs w:val="18"/>
          <w:lang w:val="nl-BE"/>
        </w:rPr>
        <w:br/>
      </w:r>
    </w:p>
    <w:p w14:paraId="12A88442" w14:textId="38B776BA" w:rsidR="001C3639" w:rsidRPr="002F7BBF" w:rsidRDefault="001C3639" w:rsidP="001C2E46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ab/>
      </w:r>
      <w:r w:rsidRPr="002F7BBF">
        <w:rPr>
          <w:rFonts w:ascii="Arial" w:hAnsi="Arial" w:cs="Arial"/>
          <w:sz w:val="18"/>
          <w:szCs w:val="18"/>
          <w:lang w:val="nl-BE"/>
        </w:rPr>
        <w:tab/>
      </w:r>
      <w:r w:rsidRPr="002F7BBF">
        <w:rPr>
          <w:rFonts w:ascii="Arial" w:hAnsi="Arial" w:cs="Arial"/>
          <w:sz w:val="18"/>
          <w:szCs w:val="18"/>
          <w:lang w:val="nl-BE"/>
        </w:rPr>
        <w:tab/>
      </w:r>
      <w:r w:rsidRPr="002F7BBF">
        <w:rPr>
          <w:rFonts w:ascii="Arial" w:hAnsi="Arial" w:cs="Arial"/>
          <w:sz w:val="18"/>
          <w:szCs w:val="18"/>
          <w:lang w:val="nl-BE"/>
        </w:rPr>
        <w:tab/>
      </w:r>
      <w:r w:rsidR="00F74D4C" w:rsidRPr="002F7BBF">
        <w:rPr>
          <w:rFonts w:ascii="Arial" w:hAnsi="Arial" w:cs="Arial"/>
          <w:sz w:val="18"/>
          <w:szCs w:val="18"/>
          <w:lang w:val="nl-BE"/>
        </w:rPr>
        <w:tab/>
      </w:r>
      <w:r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10E9DFC0" w14:textId="77777777" w:rsidR="001C3639" w:rsidRPr="002F7BBF" w:rsidRDefault="001C3639" w:rsidP="001C36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7F853B40" w14:textId="77777777" w:rsidR="005A5F7F" w:rsidRPr="002F7BBF" w:rsidRDefault="005A5F7F" w:rsidP="001C36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4A46542B" w14:textId="77777777" w:rsidR="001E382A" w:rsidRPr="002F7BBF" w:rsidRDefault="001E382A" w:rsidP="001C36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77397627" w14:textId="6648B897" w:rsidR="001C3639" w:rsidRPr="002F7BBF" w:rsidRDefault="001C3639" w:rsidP="001C36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01.01.0020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8906D6" w:rsidRPr="002F7BBF">
        <w:rPr>
          <w:rFonts w:ascii="Arial" w:hAnsi="Arial" w:cs="Arial"/>
          <w:b/>
          <w:bCs/>
          <w:sz w:val="18"/>
          <w:szCs w:val="18"/>
          <w:lang w:val="nl-BE"/>
        </w:rPr>
        <w:t>Alternatieve gordijnsoorten_</w:t>
      </w:r>
    </w:p>
    <w:p w14:paraId="214141EE" w14:textId="77777777" w:rsidR="008906D6" w:rsidRPr="002F7BBF" w:rsidRDefault="008906D6" w:rsidP="008906D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2 mm PVC-gecoat polyesterweefsel</w:t>
      </w:r>
    </w:p>
    <w:p w14:paraId="5F8AFFBB" w14:textId="77777777" w:rsidR="008906D6" w:rsidRPr="002F7BBF" w:rsidRDefault="008906D6" w:rsidP="008906D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In overeenstemming met FDA-paragrafen</w:t>
      </w:r>
    </w:p>
    <w:p w14:paraId="72819294" w14:textId="77777777" w:rsidR="008906D6" w:rsidRPr="002F7BBF" w:rsidRDefault="008906D6" w:rsidP="008906D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175.300, 178.2010 en 178.3740 voor het </w:t>
      </w:r>
    </w:p>
    <w:p w14:paraId="6FE13C50" w14:textId="77777777" w:rsidR="008906D6" w:rsidRPr="002F7BBF" w:rsidRDefault="008906D6" w:rsidP="008906D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vervoer van droge levensmiddelen in de </w:t>
      </w:r>
    </w:p>
    <w:p w14:paraId="3331818C" w14:textId="684888F7" w:rsidR="00D00791" w:rsidRDefault="008906D6" w:rsidP="008906D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</w:rPr>
      </w:pPr>
      <w:proofErr w:type="spellStart"/>
      <w:r w:rsidRPr="00AE5CFD">
        <w:rPr>
          <w:rFonts w:ascii="Arial" w:hAnsi="Arial" w:cs="Arial"/>
          <w:sz w:val="18"/>
          <w:szCs w:val="18"/>
        </w:rPr>
        <w:t>kleuren</w:t>
      </w:r>
      <w:proofErr w:type="spellEnd"/>
      <w:r w:rsidRPr="00AE5CFD">
        <w:rPr>
          <w:rFonts w:ascii="Arial" w:hAnsi="Arial" w:cs="Arial"/>
          <w:sz w:val="18"/>
          <w:szCs w:val="18"/>
        </w:rPr>
        <w:t xml:space="preserve">:               </w:t>
      </w:r>
      <w:r w:rsidR="00D00791" w:rsidRPr="00D00791">
        <w:rPr>
          <w:rFonts w:ascii="Arial" w:hAnsi="Arial" w:cs="Arial"/>
          <w:sz w:val="18"/>
          <w:szCs w:val="18"/>
        </w:rPr>
        <w:t xml:space="preserve"> </w:t>
      </w:r>
      <w:r w:rsidR="00D00791">
        <w:rPr>
          <w:rFonts w:ascii="Arial" w:hAnsi="Arial" w:cs="Arial"/>
          <w:sz w:val="18"/>
          <w:szCs w:val="18"/>
        </w:rPr>
        <w:t xml:space="preserve">               </w:t>
      </w:r>
    </w:p>
    <w:p w14:paraId="6071EB9B" w14:textId="6D84834B" w:rsidR="00BE0CF6" w:rsidRPr="00D00791" w:rsidRDefault="00D00791" w:rsidP="00D00791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D00791">
        <w:rPr>
          <w:rFonts w:ascii="Arial" w:hAnsi="Arial" w:cs="Arial"/>
          <w:sz w:val="18"/>
          <w:szCs w:val="18"/>
          <w:lang w:val="en-US"/>
        </w:rPr>
        <w:t>Blue, similar to RAL 5002, a</w:t>
      </w:r>
      <w:r>
        <w:rPr>
          <w:rFonts w:ascii="Arial" w:hAnsi="Arial" w:cs="Arial"/>
          <w:sz w:val="18"/>
          <w:szCs w:val="18"/>
          <w:lang w:val="en-US"/>
        </w:rPr>
        <w:t>ntista</w:t>
      </w:r>
      <w:r w:rsidR="00CB69A3">
        <w:rPr>
          <w:rFonts w:ascii="Arial" w:hAnsi="Arial" w:cs="Arial"/>
          <w:sz w:val="18"/>
          <w:szCs w:val="18"/>
          <w:lang w:val="en-US"/>
        </w:rPr>
        <w:t>tic, silicone</w:t>
      </w:r>
      <w:r w:rsidR="00825B36">
        <w:rPr>
          <w:rFonts w:ascii="Arial" w:hAnsi="Arial" w:cs="Arial"/>
          <w:sz w:val="18"/>
          <w:szCs w:val="18"/>
          <w:lang w:val="en-US"/>
        </w:rPr>
        <w:t xml:space="preserve"> </w:t>
      </w:r>
      <w:r w:rsidR="00CB69A3">
        <w:rPr>
          <w:rFonts w:ascii="Arial" w:hAnsi="Arial" w:cs="Arial"/>
          <w:sz w:val="18"/>
          <w:szCs w:val="18"/>
          <w:lang w:val="en-US"/>
        </w:rPr>
        <w:t>-</w:t>
      </w:r>
      <w:r w:rsidR="00825B36">
        <w:rPr>
          <w:rFonts w:ascii="Arial" w:hAnsi="Arial" w:cs="Arial"/>
          <w:sz w:val="18"/>
          <w:szCs w:val="18"/>
          <w:lang w:val="en-US"/>
        </w:rPr>
        <w:t xml:space="preserve"> </w:t>
      </w:r>
      <w:r w:rsidR="00CB69A3">
        <w:rPr>
          <w:rFonts w:ascii="Arial" w:hAnsi="Arial" w:cs="Arial"/>
          <w:sz w:val="18"/>
          <w:szCs w:val="18"/>
          <w:lang w:val="en-US"/>
        </w:rPr>
        <w:t>free</w:t>
      </w:r>
    </w:p>
    <w:p w14:paraId="38D90441" w14:textId="70C6718D" w:rsidR="00863534" w:rsidRPr="00CB69A3" w:rsidRDefault="00CB69A3" w:rsidP="00863534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it-IT"/>
        </w:rPr>
      </w:pPr>
      <w:r w:rsidRPr="00CB69A3">
        <w:rPr>
          <w:rFonts w:ascii="Arial" w:hAnsi="Arial" w:cs="Arial"/>
          <w:sz w:val="18"/>
          <w:szCs w:val="18"/>
          <w:lang w:val="it-IT"/>
        </w:rPr>
        <w:t xml:space="preserve">Orange, </w:t>
      </w:r>
      <w:proofErr w:type="spellStart"/>
      <w:r w:rsidRPr="00CB69A3">
        <w:rPr>
          <w:rFonts w:ascii="Arial" w:hAnsi="Arial" w:cs="Arial"/>
          <w:sz w:val="18"/>
          <w:szCs w:val="18"/>
          <w:lang w:val="it-IT"/>
        </w:rPr>
        <w:t>similar</w:t>
      </w:r>
      <w:proofErr w:type="spellEnd"/>
      <w:r w:rsidRPr="00CB69A3">
        <w:rPr>
          <w:rFonts w:ascii="Arial" w:hAnsi="Arial" w:cs="Arial"/>
          <w:sz w:val="18"/>
          <w:szCs w:val="18"/>
          <w:lang w:val="it-IT"/>
        </w:rPr>
        <w:t xml:space="preserve"> to RAL 2008, non</w:t>
      </w:r>
      <w:r>
        <w:rPr>
          <w:rFonts w:ascii="Arial" w:hAnsi="Arial" w:cs="Arial"/>
          <w:sz w:val="18"/>
          <w:szCs w:val="18"/>
          <w:lang w:val="it-IT"/>
        </w:rPr>
        <w:t xml:space="preserve">- </w:t>
      </w:r>
      <w:proofErr w:type="spellStart"/>
      <w:r w:rsidRPr="00CB69A3">
        <w:rPr>
          <w:rFonts w:ascii="Arial" w:hAnsi="Arial" w:cs="Arial"/>
          <w:sz w:val="18"/>
          <w:szCs w:val="18"/>
          <w:lang w:val="it-IT"/>
        </w:rPr>
        <w:t>antistati</w:t>
      </w:r>
      <w:r>
        <w:rPr>
          <w:rFonts w:ascii="Arial" w:hAnsi="Arial" w:cs="Arial"/>
          <w:sz w:val="18"/>
          <w:szCs w:val="18"/>
          <w:lang w:val="it-IT"/>
        </w:rPr>
        <w:t>c</w:t>
      </w:r>
      <w:proofErr w:type="spellEnd"/>
      <w:r>
        <w:rPr>
          <w:rFonts w:ascii="Arial" w:hAnsi="Arial" w:cs="Arial"/>
          <w:sz w:val="18"/>
          <w:szCs w:val="18"/>
          <w:lang w:val="it-IT"/>
        </w:rPr>
        <w:t>, silicon</w:t>
      </w:r>
      <w:r w:rsidR="00825B36">
        <w:rPr>
          <w:rFonts w:ascii="Arial" w:hAnsi="Arial" w:cs="Arial"/>
          <w:sz w:val="18"/>
          <w:szCs w:val="18"/>
          <w:lang w:val="it-IT"/>
        </w:rPr>
        <w:t xml:space="preserve">e </w:t>
      </w:r>
      <w:r>
        <w:rPr>
          <w:rFonts w:ascii="Arial" w:hAnsi="Arial" w:cs="Arial"/>
          <w:sz w:val="18"/>
          <w:szCs w:val="18"/>
          <w:lang w:val="it-IT"/>
        </w:rPr>
        <w:t>-</w:t>
      </w:r>
      <w:r w:rsidR="00825B36">
        <w:rPr>
          <w:rFonts w:ascii="Arial" w:hAnsi="Arial" w:cs="Arial"/>
          <w:sz w:val="18"/>
          <w:szCs w:val="18"/>
          <w:lang w:val="it-IT"/>
        </w:rPr>
        <w:t xml:space="preserve"> </w:t>
      </w:r>
      <w:r>
        <w:rPr>
          <w:rFonts w:ascii="Arial" w:hAnsi="Arial" w:cs="Arial"/>
          <w:sz w:val="18"/>
          <w:szCs w:val="18"/>
          <w:lang w:val="it-IT"/>
        </w:rPr>
        <w:t>free</w:t>
      </w:r>
    </w:p>
    <w:p w14:paraId="63430378" w14:textId="402B0399" w:rsidR="002529D4" w:rsidRPr="00CB69A3" w:rsidRDefault="00CB69A3" w:rsidP="002529D4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CB69A3">
        <w:rPr>
          <w:rFonts w:ascii="Arial" w:hAnsi="Arial" w:cs="Arial"/>
          <w:sz w:val="18"/>
          <w:szCs w:val="18"/>
          <w:lang w:val="en-US"/>
        </w:rPr>
        <w:t>Red, similar to RAL 3002, n</w:t>
      </w:r>
      <w:r>
        <w:rPr>
          <w:rFonts w:ascii="Arial" w:hAnsi="Arial" w:cs="Arial"/>
          <w:sz w:val="18"/>
          <w:szCs w:val="18"/>
          <w:lang w:val="en-US"/>
        </w:rPr>
        <w:t>on-antistatic, silicon</w:t>
      </w:r>
      <w:r w:rsidR="00825B36">
        <w:rPr>
          <w:rFonts w:ascii="Arial" w:hAnsi="Arial" w:cs="Arial"/>
          <w:sz w:val="18"/>
          <w:szCs w:val="18"/>
          <w:lang w:val="en-US"/>
        </w:rPr>
        <w:t xml:space="preserve">e - </w:t>
      </w:r>
      <w:r>
        <w:rPr>
          <w:rFonts w:ascii="Arial" w:hAnsi="Arial" w:cs="Arial"/>
          <w:sz w:val="18"/>
          <w:szCs w:val="18"/>
          <w:lang w:val="en-US"/>
        </w:rPr>
        <w:t>free</w:t>
      </w:r>
    </w:p>
    <w:p w14:paraId="2A2ECEC3" w14:textId="5F15D1D9" w:rsidR="00CB69A3" w:rsidRPr="00CB69A3" w:rsidRDefault="00CB69A3" w:rsidP="00CB69A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CB69A3">
        <w:rPr>
          <w:rFonts w:ascii="Arial" w:hAnsi="Arial" w:cs="Arial"/>
          <w:sz w:val="18"/>
          <w:szCs w:val="18"/>
          <w:lang w:val="en-US"/>
        </w:rPr>
        <w:t>Yellow, similar to RAL 1021, no</w:t>
      </w:r>
      <w:r>
        <w:rPr>
          <w:rFonts w:ascii="Arial" w:hAnsi="Arial" w:cs="Arial"/>
          <w:sz w:val="18"/>
          <w:szCs w:val="18"/>
          <w:lang w:val="en-US"/>
        </w:rPr>
        <w:t>n-anti</w:t>
      </w:r>
      <w:r w:rsidR="00825B36">
        <w:rPr>
          <w:rFonts w:ascii="Arial" w:hAnsi="Arial" w:cs="Arial"/>
          <w:sz w:val="18"/>
          <w:szCs w:val="18"/>
          <w:lang w:val="en-US"/>
        </w:rPr>
        <w:t>static, silicone - free</w:t>
      </w:r>
    </w:p>
    <w:p w14:paraId="5003C993" w14:textId="33E6CF9D" w:rsidR="005A5F7F" w:rsidRPr="002F7BBF" w:rsidRDefault="001C3639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  <w:r w:rsidRPr="00CB69A3">
        <w:rPr>
          <w:rFonts w:ascii="Arial" w:hAnsi="Arial" w:cs="Arial"/>
          <w:sz w:val="18"/>
          <w:szCs w:val="18"/>
          <w:lang w:val="en-US"/>
        </w:rPr>
        <w:tab/>
      </w:r>
      <w:r w:rsidRPr="00CB69A3">
        <w:rPr>
          <w:rFonts w:ascii="Arial" w:hAnsi="Arial" w:cs="Arial"/>
          <w:sz w:val="18"/>
          <w:szCs w:val="18"/>
          <w:lang w:val="en-US"/>
        </w:rPr>
        <w:tab/>
      </w:r>
      <w:r w:rsidRPr="00CB69A3">
        <w:rPr>
          <w:rFonts w:ascii="Arial" w:hAnsi="Arial" w:cs="Arial"/>
          <w:sz w:val="18"/>
          <w:szCs w:val="18"/>
          <w:lang w:val="en-US"/>
        </w:rPr>
        <w:tab/>
      </w:r>
      <w:r w:rsidRPr="00CB69A3">
        <w:rPr>
          <w:rFonts w:ascii="Arial" w:hAnsi="Arial" w:cs="Arial"/>
          <w:sz w:val="18"/>
          <w:szCs w:val="18"/>
          <w:lang w:val="en-US"/>
        </w:rPr>
        <w:tab/>
      </w:r>
      <w:r w:rsidRPr="00CB69A3">
        <w:rPr>
          <w:rFonts w:ascii="Arial" w:hAnsi="Arial" w:cs="Arial"/>
          <w:sz w:val="18"/>
          <w:szCs w:val="18"/>
          <w:lang w:val="en-US"/>
        </w:rPr>
        <w:tab/>
      </w:r>
      <w:r w:rsidRPr="00CB69A3">
        <w:rPr>
          <w:rFonts w:ascii="Arial" w:hAnsi="Arial" w:cs="Arial"/>
          <w:sz w:val="18"/>
          <w:szCs w:val="18"/>
          <w:lang w:val="en-US"/>
        </w:rPr>
        <w:tab/>
      </w:r>
      <w:r w:rsidRPr="00CB69A3">
        <w:rPr>
          <w:rFonts w:ascii="Arial" w:hAnsi="Arial" w:cs="Arial"/>
          <w:sz w:val="18"/>
          <w:szCs w:val="18"/>
          <w:lang w:val="en-US"/>
        </w:rPr>
        <w:tab/>
      </w:r>
      <w:r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11C1E209" w14:textId="77777777" w:rsidR="005A5F7F" w:rsidRPr="002F7BBF" w:rsidRDefault="005A5F7F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4EE1B166" w14:textId="77777777" w:rsidR="005A5F7F" w:rsidRPr="002F7BBF" w:rsidRDefault="005A5F7F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3A251505" w14:textId="77777777" w:rsidR="001E382A" w:rsidRPr="002F7BBF" w:rsidRDefault="001E382A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293E8FB0" w14:textId="77777777" w:rsidR="008906D6" w:rsidRPr="002F7BBF" w:rsidRDefault="005A5F7F" w:rsidP="008906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01.01.00</w:t>
      </w:r>
      <w:r w:rsidR="00855C3C" w:rsidRPr="002F7BBF">
        <w:rPr>
          <w:rFonts w:ascii="Arial" w:hAnsi="Arial" w:cs="Arial"/>
          <w:b/>
          <w:sz w:val="18"/>
          <w:szCs w:val="18"/>
          <w:lang w:val="nl-BE"/>
        </w:rPr>
        <w:t>3</w:t>
      </w:r>
      <w:r w:rsidRPr="002F7BBF">
        <w:rPr>
          <w:rFonts w:ascii="Arial" w:hAnsi="Arial" w:cs="Arial"/>
          <w:b/>
          <w:sz w:val="18"/>
          <w:szCs w:val="18"/>
          <w:lang w:val="nl-BE"/>
        </w:rPr>
        <w:t>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8906D6" w:rsidRPr="002F7BBF">
        <w:rPr>
          <w:rFonts w:ascii="Arial" w:hAnsi="Arial" w:cs="Arial"/>
          <w:b/>
          <w:bCs/>
          <w:sz w:val="18"/>
          <w:szCs w:val="18"/>
          <w:lang w:val="nl-BE"/>
        </w:rPr>
        <w:t>Weergavevenster:</w:t>
      </w:r>
    </w:p>
    <w:p w14:paraId="369F7112" w14:textId="77777777" w:rsidR="009F4624" w:rsidRPr="002F7BBF" w:rsidRDefault="009F4624" w:rsidP="009F4624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Gordijnontwerp met kijkvenster</w:t>
      </w:r>
    </w:p>
    <w:p w14:paraId="1DC1836D" w14:textId="77777777" w:rsidR="009F4624" w:rsidRPr="002F7BBF" w:rsidRDefault="009F4624" w:rsidP="009F4624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(met horizontale en verticale lasnaden als gevolg van het productieproces)</w:t>
      </w:r>
    </w:p>
    <w:p w14:paraId="4D0BF37F" w14:textId="30EA9F1C" w:rsidR="005A5F7F" w:rsidRPr="002F7BBF" w:rsidRDefault="009F4624" w:rsidP="009F4624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Hoogte kijkvenster vrij te kiezen</w:t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0E22C0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0E22C0" w:rsidRPr="002F7BBF">
        <w:rPr>
          <w:rFonts w:ascii="Arial" w:hAnsi="Arial" w:cs="Arial"/>
          <w:sz w:val="18"/>
          <w:szCs w:val="18"/>
          <w:lang w:val="nl-BE"/>
        </w:rPr>
        <w:tab/>
      </w:r>
      <w:r w:rsidR="000E22C0" w:rsidRPr="002F7BBF">
        <w:rPr>
          <w:rFonts w:ascii="Arial" w:hAnsi="Arial" w:cs="Arial"/>
          <w:sz w:val="18"/>
          <w:szCs w:val="18"/>
          <w:lang w:val="nl-BE"/>
        </w:rPr>
        <w:tab/>
      </w:r>
      <w:r w:rsidR="000E22C0" w:rsidRPr="002F7BBF">
        <w:rPr>
          <w:rFonts w:ascii="Arial" w:hAnsi="Arial" w:cs="Arial"/>
          <w:sz w:val="18"/>
          <w:szCs w:val="18"/>
          <w:lang w:val="nl-BE"/>
        </w:rPr>
        <w:tab/>
      </w:r>
      <w:r w:rsidR="000E22C0" w:rsidRPr="002F7BBF">
        <w:rPr>
          <w:rFonts w:ascii="Arial" w:hAnsi="Arial" w:cs="Arial"/>
          <w:sz w:val="18"/>
          <w:szCs w:val="18"/>
          <w:lang w:val="nl-BE"/>
        </w:rPr>
        <w:tab/>
      </w:r>
      <w:r w:rsidR="000E22C0" w:rsidRPr="002F7BBF">
        <w:rPr>
          <w:rFonts w:ascii="Arial" w:hAnsi="Arial" w:cs="Arial"/>
          <w:sz w:val="18"/>
          <w:szCs w:val="18"/>
          <w:lang w:val="nl-BE"/>
        </w:rPr>
        <w:tab/>
      </w:r>
      <w:r w:rsidR="00336827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3BA6D673" w14:textId="77777777" w:rsidR="005A5F7F" w:rsidRPr="002F7BBF" w:rsidRDefault="005A5F7F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41B202C7" w14:textId="77777777" w:rsidR="005A5F7F" w:rsidRPr="002F7BBF" w:rsidRDefault="005A5F7F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245468C2" w14:textId="77777777" w:rsidR="001E382A" w:rsidRPr="002F7BBF" w:rsidRDefault="001E382A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5BA57537" w14:textId="2D9C0FBE" w:rsidR="005A5F7F" w:rsidRPr="002F7BBF" w:rsidRDefault="005A5F7F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01.01.00</w:t>
      </w:r>
      <w:r w:rsidR="00855C3C" w:rsidRPr="002F7BBF">
        <w:rPr>
          <w:rFonts w:ascii="Arial" w:hAnsi="Arial" w:cs="Arial"/>
          <w:b/>
          <w:sz w:val="18"/>
          <w:szCs w:val="18"/>
          <w:lang w:val="nl-BE"/>
        </w:rPr>
        <w:t>4</w:t>
      </w:r>
      <w:r w:rsidRPr="002F7BBF">
        <w:rPr>
          <w:rFonts w:ascii="Arial" w:hAnsi="Arial" w:cs="Arial"/>
          <w:b/>
          <w:sz w:val="18"/>
          <w:szCs w:val="18"/>
          <w:lang w:val="nl-BE"/>
        </w:rPr>
        <w:t>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9F4624" w:rsidRPr="002F7BBF">
        <w:rPr>
          <w:rFonts w:ascii="Arial" w:hAnsi="Arial" w:cs="Arial"/>
          <w:b/>
          <w:bCs/>
          <w:sz w:val="18"/>
          <w:szCs w:val="18"/>
          <w:lang w:val="nl-BE"/>
        </w:rPr>
        <w:t>Alternatieve volledige afdekking 45°:</w:t>
      </w:r>
    </w:p>
    <w:p w14:paraId="3782E6E0" w14:textId="77777777" w:rsidR="009F4624" w:rsidRPr="002F7BBF" w:rsidRDefault="009F4624" w:rsidP="009F4624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Voor aandrijving en as</w:t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</w:p>
    <w:p w14:paraId="7CD3E793" w14:textId="554D0A5B" w:rsidR="005A5F7F" w:rsidRPr="002F7BBF" w:rsidRDefault="009F4624" w:rsidP="009F4624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ab/>
      </w:r>
      <w:r w:rsidRPr="002F7BBF">
        <w:rPr>
          <w:rFonts w:ascii="Arial" w:hAnsi="Arial" w:cs="Arial"/>
          <w:sz w:val="18"/>
          <w:szCs w:val="18"/>
          <w:lang w:val="nl-BE"/>
        </w:rPr>
        <w:tab/>
      </w:r>
      <w:r w:rsidRPr="002F7BBF">
        <w:rPr>
          <w:rFonts w:ascii="Arial" w:hAnsi="Arial" w:cs="Arial"/>
          <w:sz w:val="18"/>
          <w:szCs w:val="18"/>
          <w:lang w:val="nl-BE"/>
        </w:rPr>
        <w:tab/>
      </w:r>
      <w:r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64D6A493" w14:textId="77777777" w:rsidR="00762B25" w:rsidRPr="002F7BBF" w:rsidRDefault="00762B25" w:rsidP="00762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213B5B2B" w14:textId="77777777" w:rsidR="001E382A" w:rsidRPr="002F7BBF" w:rsidRDefault="001E382A" w:rsidP="00762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19748F3F" w14:textId="77777777" w:rsidR="00762B25" w:rsidRPr="002F7BBF" w:rsidRDefault="00762B25" w:rsidP="00762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27A81052" w14:textId="4053D1DC" w:rsidR="00762B25" w:rsidRPr="002F7BBF" w:rsidRDefault="00762B25" w:rsidP="00762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01.01.00</w:t>
      </w:r>
      <w:r w:rsidR="00855C3C" w:rsidRPr="002F7BBF">
        <w:rPr>
          <w:rFonts w:ascii="Arial" w:hAnsi="Arial" w:cs="Arial"/>
          <w:b/>
          <w:sz w:val="18"/>
          <w:szCs w:val="18"/>
          <w:lang w:val="nl-BE"/>
        </w:rPr>
        <w:t>5</w:t>
      </w:r>
      <w:r w:rsidRPr="002F7BBF">
        <w:rPr>
          <w:rFonts w:ascii="Arial" w:hAnsi="Arial" w:cs="Arial"/>
          <w:b/>
          <w:sz w:val="18"/>
          <w:szCs w:val="18"/>
          <w:lang w:val="nl-BE"/>
        </w:rPr>
        <w:t>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9F4624" w:rsidRPr="002F7BBF">
        <w:rPr>
          <w:rFonts w:ascii="Arial" w:hAnsi="Arial" w:cs="Arial"/>
          <w:b/>
          <w:bCs/>
          <w:sz w:val="18"/>
          <w:szCs w:val="18"/>
          <w:lang w:val="nl-BE"/>
        </w:rPr>
        <w:t>Alternatieve volledige afdekking 90°:</w:t>
      </w:r>
    </w:p>
    <w:p w14:paraId="20FB0C5F" w14:textId="77777777" w:rsidR="009F4624" w:rsidRPr="002F7BBF" w:rsidRDefault="009F4624" w:rsidP="009F4624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Recht ontwerp voor aandrijving en as</w:t>
      </w:r>
    </w:p>
    <w:p w14:paraId="39C7775A" w14:textId="77777777" w:rsidR="009F4624" w:rsidRPr="002F7BBF" w:rsidRDefault="009F4624" w:rsidP="00762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ab/>
      </w:r>
      <w:r w:rsidR="00762B25" w:rsidRPr="002F7BBF">
        <w:rPr>
          <w:rFonts w:ascii="Arial" w:hAnsi="Arial" w:cs="Arial"/>
          <w:sz w:val="18"/>
          <w:szCs w:val="18"/>
          <w:lang w:val="nl-BE"/>
        </w:rPr>
        <w:tab/>
      </w:r>
      <w:r w:rsidR="00762B25" w:rsidRPr="002F7BBF">
        <w:rPr>
          <w:rFonts w:ascii="Arial" w:hAnsi="Arial" w:cs="Arial"/>
          <w:sz w:val="18"/>
          <w:szCs w:val="18"/>
          <w:lang w:val="nl-BE"/>
        </w:rPr>
        <w:tab/>
      </w:r>
      <w:r w:rsidR="00762B25" w:rsidRPr="002F7BBF">
        <w:rPr>
          <w:rFonts w:ascii="Arial" w:hAnsi="Arial" w:cs="Arial"/>
          <w:sz w:val="18"/>
          <w:szCs w:val="18"/>
          <w:lang w:val="nl-BE"/>
        </w:rPr>
        <w:tab/>
      </w:r>
      <w:r w:rsidR="00762B25" w:rsidRPr="002F7BBF">
        <w:rPr>
          <w:rFonts w:ascii="Arial" w:hAnsi="Arial" w:cs="Arial"/>
          <w:sz w:val="18"/>
          <w:szCs w:val="18"/>
          <w:lang w:val="nl-BE"/>
        </w:rPr>
        <w:tab/>
      </w:r>
      <w:r w:rsidR="00762B25" w:rsidRPr="002F7BBF">
        <w:rPr>
          <w:rFonts w:ascii="Arial" w:hAnsi="Arial" w:cs="Arial"/>
          <w:sz w:val="18"/>
          <w:szCs w:val="18"/>
          <w:lang w:val="nl-BE"/>
        </w:rPr>
        <w:tab/>
      </w:r>
      <w:r w:rsidR="00762B25" w:rsidRPr="002F7BBF">
        <w:rPr>
          <w:rFonts w:ascii="Arial" w:hAnsi="Arial" w:cs="Arial"/>
          <w:sz w:val="18"/>
          <w:szCs w:val="18"/>
          <w:lang w:val="nl-BE"/>
        </w:rPr>
        <w:tab/>
      </w:r>
      <w:r w:rsidR="00762B25" w:rsidRPr="002F7BBF">
        <w:rPr>
          <w:rFonts w:ascii="Arial" w:hAnsi="Arial" w:cs="Arial"/>
          <w:sz w:val="18"/>
          <w:szCs w:val="18"/>
          <w:lang w:val="nl-BE"/>
        </w:rPr>
        <w:tab/>
      </w:r>
    </w:p>
    <w:p w14:paraId="5396AC2C" w14:textId="25794E8E" w:rsidR="00762B25" w:rsidRPr="002F7BBF" w:rsidRDefault="00762B25" w:rsidP="009F462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1D88853E" w14:textId="77777777" w:rsidR="005A5F7F" w:rsidRPr="002F7BBF" w:rsidRDefault="005A5F7F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196C6315" w14:textId="77777777" w:rsidR="005A5F7F" w:rsidRPr="002F7BBF" w:rsidRDefault="005A5F7F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1B5D05F1" w14:textId="77777777" w:rsidR="001E382A" w:rsidRPr="002F7BBF" w:rsidRDefault="001E382A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6E21E203" w14:textId="6154C2A1" w:rsidR="005A5F7F" w:rsidRPr="002F7BBF" w:rsidRDefault="005A5F7F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01.01.00</w:t>
      </w:r>
      <w:r w:rsidR="00855C3C" w:rsidRPr="002F7BBF">
        <w:rPr>
          <w:rFonts w:ascii="Arial" w:hAnsi="Arial" w:cs="Arial"/>
          <w:b/>
          <w:sz w:val="18"/>
          <w:szCs w:val="18"/>
          <w:lang w:val="nl-BE"/>
        </w:rPr>
        <w:t>6</w:t>
      </w:r>
      <w:r w:rsidRPr="002F7BBF">
        <w:rPr>
          <w:rFonts w:ascii="Arial" w:hAnsi="Arial" w:cs="Arial"/>
          <w:b/>
          <w:sz w:val="18"/>
          <w:szCs w:val="18"/>
          <w:lang w:val="nl-BE"/>
        </w:rPr>
        <w:t>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2F7BBF" w:rsidRPr="002F7BBF">
        <w:rPr>
          <w:rFonts w:ascii="Arial" w:hAnsi="Arial" w:cs="Arial"/>
          <w:b/>
          <w:bCs/>
          <w:sz w:val="18"/>
          <w:szCs w:val="18"/>
          <w:lang w:val="nl-BE"/>
        </w:rPr>
        <w:t>Poort</w:t>
      </w:r>
      <w:r w:rsidR="00B45338" w:rsidRPr="002F7BBF">
        <w:rPr>
          <w:rFonts w:ascii="Arial" w:hAnsi="Arial" w:cs="Arial"/>
          <w:b/>
          <w:bCs/>
          <w:sz w:val="18"/>
          <w:szCs w:val="18"/>
          <w:lang w:val="nl-BE"/>
        </w:rPr>
        <w:t>lijnlichtrooster:</w:t>
      </w:r>
    </w:p>
    <w:p w14:paraId="71BE6F72" w14:textId="3552DF2F" w:rsidR="00B45338" w:rsidRPr="002F7BBF" w:rsidRDefault="00B45338" w:rsidP="00B4533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TLG, TÜV-getest, direct in het sluitvlak van de </w:t>
      </w:r>
      <w:r w:rsidR="002F7BBF" w:rsidRPr="002F7BBF">
        <w:rPr>
          <w:rFonts w:ascii="Arial" w:hAnsi="Arial" w:cs="Arial"/>
          <w:sz w:val="18"/>
          <w:szCs w:val="18"/>
          <w:lang w:val="nl-BE"/>
        </w:rPr>
        <w:t>poort</w:t>
      </w:r>
    </w:p>
    <w:p w14:paraId="31C65A62" w14:textId="77777777" w:rsidR="00B45338" w:rsidRPr="002F7BBF" w:rsidRDefault="00B45338" w:rsidP="00B4533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Effectief tot een hoogte van 2,5 m, beschermd en </w:t>
      </w:r>
    </w:p>
    <w:p w14:paraId="09B4A020" w14:textId="21861FB8" w:rsidR="000D1D8C" w:rsidRPr="002F7BBF" w:rsidRDefault="00B45338" w:rsidP="00B4533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geïntegreerd in de zijframes</w:t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</w:p>
    <w:p w14:paraId="03E6BD05" w14:textId="655F8732" w:rsidR="005A5F7F" w:rsidRPr="002F7BBF" w:rsidRDefault="005A5F7F" w:rsidP="000D1D8C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19622C6E" w14:textId="77777777" w:rsidR="00762B25" w:rsidRPr="002F7BBF" w:rsidRDefault="00762B25" w:rsidP="00762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1F1F317E" w14:textId="77777777" w:rsidR="001E382A" w:rsidRPr="002F7BBF" w:rsidRDefault="001E382A" w:rsidP="00762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664F47C2" w14:textId="77777777" w:rsidR="00762B25" w:rsidRPr="002F7BBF" w:rsidRDefault="00762B25" w:rsidP="00762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61BB9F9B" w14:textId="77777777" w:rsidR="00B45338" w:rsidRPr="002F7BBF" w:rsidRDefault="00762B25" w:rsidP="00B453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01.01.00</w:t>
      </w:r>
      <w:r w:rsidR="00855C3C" w:rsidRPr="002F7BBF">
        <w:rPr>
          <w:rFonts w:ascii="Arial" w:hAnsi="Arial" w:cs="Arial"/>
          <w:b/>
          <w:sz w:val="18"/>
          <w:szCs w:val="18"/>
          <w:lang w:val="nl-BE"/>
        </w:rPr>
        <w:t>7</w:t>
      </w:r>
      <w:r w:rsidRPr="002F7BBF">
        <w:rPr>
          <w:rFonts w:ascii="Arial" w:hAnsi="Arial" w:cs="Arial"/>
          <w:b/>
          <w:sz w:val="18"/>
          <w:szCs w:val="18"/>
          <w:lang w:val="nl-BE"/>
        </w:rPr>
        <w:t>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B45338" w:rsidRPr="002F7BBF">
        <w:rPr>
          <w:rFonts w:ascii="Arial" w:hAnsi="Arial" w:cs="Arial"/>
          <w:b/>
          <w:bCs/>
          <w:sz w:val="18"/>
          <w:szCs w:val="18"/>
          <w:lang w:val="nl-BE"/>
        </w:rPr>
        <w:t>Infrarood aanwezigheidsdetector:</w:t>
      </w:r>
    </w:p>
    <w:p w14:paraId="48E96BCE" w14:textId="77777777" w:rsidR="002B1237" w:rsidRPr="002F7BBF" w:rsidRDefault="002B1237" w:rsidP="002B123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Met actieve detectie van bewegende EN stationaire objecten.</w:t>
      </w:r>
    </w:p>
    <w:p w14:paraId="3DD9AC5B" w14:textId="7E068E57" w:rsidR="002B1237" w:rsidRPr="002B1237" w:rsidRDefault="002B1237" w:rsidP="002B1237">
      <w:pPr>
        <w:pStyle w:val="Lijstaline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    </w:t>
      </w:r>
      <w:r w:rsidRPr="002B1237">
        <w:rPr>
          <w:rFonts w:ascii="Arial" w:hAnsi="Arial" w:cs="Arial"/>
          <w:sz w:val="18"/>
          <w:szCs w:val="18"/>
          <w:lang w:val="en-US"/>
        </w:rPr>
        <w:t>Clean room-</w:t>
      </w:r>
      <w:proofErr w:type="spellStart"/>
      <w:r w:rsidRPr="002B1237">
        <w:rPr>
          <w:rFonts w:ascii="Arial" w:hAnsi="Arial" w:cs="Arial"/>
          <w:sz w:val="18"/>
          <w:szCs w:val="18"/>
          <w:lang w:val="en-US"/>
        </w:rPr>
        <w:t>compatibele</w:t>
      </w:r>
      <w:proofErr w:type="spellEnd"/>
      <w:r w:rsidRPr="002B123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B1237">
        <w:rPr>
          <w:rFonts w:ascii="Arial" w:hAnsi="Arial" w:cs="Arial"/>
          <w:sz w:val="18"/>
          <w:szCs w:val="18"/>
          <w:lang w:val="en-US"/>
        </w:rPr>
        <w:t>integratie</w:t>
      </w:r>
      <w:proofErr w:type="spellEnd"/>
      <w:r w:rsidRPr="002B1237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62B5F5D3" w14:textId="77777777" w:rsidR="002B1237" w:rsidRPr="002B1237" w:rsidRDefault="002B1237" w:rsidP="002B1237">
      <w:pPr>
        <w:autoSpaceDE w:val="0"/>
        <w:autoSpaceDN w:val="0"/>
        <w:adjustRightInd w:val="0"/>
        <w:spacing w:after="0" w:line="240" w:lineRule="auto"/>
        <w:ind w:left="1776"/>
        <w:rPr>
          <w:rFonts w:ascii="Arial" w:hAnsi="Arial" w:cs="Arial"/>
          <w:sz w:val="18"/>
          <w:szCs w:val="18"/>
          <w:lang w:val="en-US"/>
        </w:rPr>
      </w:pPr>
      <w:r w:rsidRPr="002B1237">
        <w:rPr>
          <w:rFonts w:ascii="Arial" w:hAnsi="Arial" w:cs="Arial"/>
          <w:sz w:val="18"/>
          <w:szCs w:val="18"/>
          <w:lang w:val="en-US"/>
        </w:rPr>
        <w:t xml:space="preserve">in complete </w:t>
      </w:r>
      <w:proofErr w:type="spellStart"/>
      <w:r w:rsidRPr="002B1237">
        <w:rPr>
          <w:rFonts w:ascii="Arial" w:hAnsi="Arial" w:cs="Arial"/>
          <w:sz w:val="18"/>
          <w:szCs w:val="18"/>
          <w:lang w:val="en-US"/>
        </w:rPr>
        <w:t>afdekking</w:t>
      </w:r>
      <w:proofErr w:type="spellEnd"/>
    </w:p>
    <w:p w14:paraId="1BA70170" w14:textId="50B127CE" w:rsidR="00762B25" w:rsidRPr="002F7BBF" w:rsidRDefault="002B1237" w:rsidP="002B123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•    Boven het </w:t>
      </w:r>
      <w:r w:rsidR="002F7BBF" w:rsidRPr="002F7BBF">
        <w:rPr>
          <w:rFonts w:ascii="Arial" w:hAnsi="Arial" w:cs="Arial"/>
          <w:sz w:val="18"/>
          <w:szCs w:val="18"/>
          <w:lang w:val="nl-BE"/>
        </w:rPr>
        <w:t>poort</w:t>
      </w:r>
      <w:r w:rsidRPr="002F7BBF">
        <w:rPr>
          <w:rFonts w:ascii="Arial" w:hAnsi="Arial" w:cs="Arial"/>
          <w:sz w:val="18"/>
          <w:szCs w:val="18"/>
          <w:lang w:val="nl-BE"/>
        </w:rPr>
        <w:t>systeem aan de muurKleur: zwart of wit optioneel</w:t>
      </w:r>
      <w:r w:rsidR="00762B25" w:rsidRPr="002F7BBF">
        <w:rPr>
          <w:rFonts w:ascii="Arial" w:hAnsi="Arial" w:cs="Arial"/>
          <w:sz w:val="18"/>
          <w:szCs w:val="18"/>
          <w:lang w:val="nl-BE"/>
        </w:rPr>
        <w:tab/>
      </w:r>
      <w:r w:rsidR="00762B25" w:rsidRPr="002F7BBF">
        <w:rPr>
          <w:rFonts w:ascii="Arial" w:hAnsi="Arial" w:cs="Arial"/>
          <w:sz w:val="18"/>
          <w:szCs w:val="18"/>
          <w:lang w:val="nl-BE"/>
        </w:rPr>
        <w:tab/>
      </w:r>
      <w:r w:rsidR="00762B25" w:rsidRPr="002F7BBF">
        <w:rPr>
          <w:rFonts w:ascii="Arial" w:hAnsi="Arial" w:cs="Arial"/>
          <w:sz w:val="18"/>
          <w:szCs w:val="18"/>
          <w:lang w:val="nl-BE"/>
        </w:rPr>
        <w:tab/>
      </w:r>
      <w:r w:rsidR="00762B25" w:rsidRPr="002F7BBF">
        <w:rPr>
          <w:rFonts w:ascii="Arial" w:hAnsi="Arial" w:cs="Arial"/>
          <w:sz w:val="18"/>
          <w:szCs w:val="18"/>
          <w:lang w:val="nl-BE"/>
        </w:rPr>
        <w:tab/>
      </w:r>
      <w:r w:rsidR="00762B25" w:rsidRPr="002F7BBF">
        <w:rPr>
          <w:rFonts w:ascii="Arial" w:hAnsi="Arial" w:cs="Arial"/>
          <w:sz w:val="18"/>
          <w:szCs w:val="18"/>
          <w:lang w:val="nl-BE"/>
        </w:rPr>
        <w:tab/>
      </w:r>
      <w:r w:rsidR="00762B25" w:rsidRPr="002F7BBF">
        <w:rPr>
          <w:rFonts w:ascii="Arial" w:hAnsi="Arial" w:cs="Arial"/>
          <w:sz w:val="18"/>
          <w:szCs w:val="18"/>
          <w:lang w:val="nl-BE"/>
        </w:rPr>
        <w:tab/>
      </w:r>
      <w:r w:rsidR="00762B25" w:rsidRPr="002F7BBF">
        <w:rPr>
          <w:rFonts w:ascii="Arial" w:hAnsi="Arial" w:cs="Arial"/>
          <w:sz w:val="18"/>
          <w:szCs w:val="18"/>
          <w:lang w:val="nl-BE"/>
        </w:rPr>
        <w:tab/>
      </w:r>
      <w:r w:rsidRPr="002F7BBF">
        <w:rPr>
          <w:rFonts w:ascii="Arial" w:hAnsi="Arial" w:cs="Arial"/>
          <w:sz w:val="18"/>
          <w:szCs w:val="18"/>
          <w:lang w:val="nl-BE"/>
        </w:rPr>
        <w:tab/>
      </w:r>
      <w:r w:rsidRPr="002F7BBF">
        <w:rPr>
          <w:rFonts w:ascii="Arial" w:hAnsi="Arial" w:cs="Arial"/>
          <w:sz w:val="18"/>
          <w:szCs w:val="18"/>
          <w:lang w:val="nl-BE"/>
        </w:rPr>
        <w:tab/>
      </w:r>
      <w:r w:rsidRPr="002F7BBF">
        <w:rPr>
          <w:rFonts w:ascii="Arial" w:hAnsi="Arial" w:cs="Arial"/>
          <w:sz w:val="18"/>
          <w:szCs w:val="18"/>
          <w:lang w:val="nl-BE"/>
        </w:rPr>
        <w:tab/>
      </w:r>
      <w:r w:rsidRPr="002F7BBF">
        <w:rPr>
          <w:rFonts w:ascii="Arial" w:hAnsi="Arial" w:cs="Arial"/>
          <w:sz w:val="18"/>
          <w:szCs w:val="18"/>
          <w:lang w:val="nl-BE"/>
        </w:rPr>
        <w:tab/>
      </w:r>
      <w:r w:rsidR="00762B25"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="00762B25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="00762B25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762B25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45EE2476" w14:textId="77777777" w:rsidR="005A5F7F" w:rsidRPr="002F7BBF" w:rsidRDefault="005A5F7F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2DA82848" w14:textId="77777777" w:rsidR="001E382A" w:rsidRPr="002F7BBF" w:rsidRDefault="001E382A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5BF98CD2" w14:textId="77777777" w:rsidR="005A5F7F" w:rsidRPr="002F7BBF" w:rsidRDefault="005A5F7F" w:rsidP="005A5F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490E98C0" w14:textId="77777777" w:rsidR="00436C32" w:rsidRDefault="005A5F7F" w:rsidP="00436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125983">
        <w:rPr>
          <w:rFonts w:ascii="Arial" w:hAnsi="Arial" w:cs="Arial"/>
          <w:b/>
          <w:sz w:val="18"/>
          <w:szCs w:val="18"/>
          <w:lang w:val="en-US"/>
        </w:rPr>
        <w:t>01.01.00</w:t>
      </w:r>
      <w:r w:rsidR="00855C3C" w:rsidRPr="00125983">
        <w:rPr>
          <w:rFonts w:ascii="Arial" w:hAnsi="Arial" w:cs="Arial"/>
          <w:b/>
          <w:sz w:val="18"/>
          <w:szCs w:val="18"/>
          <w:lang w:val="en-US"/>
        </w:rPr>
        <w:t>8</w:t>
      </w:r>
      <w:r w:rsidRPr="00125983">
        <w:rPr>
          <w:rFonts w:ascii="Arial" w:hAnsi="Arial" w:cs="Arial"/>
          <w:b/>
          <w:sz w:val="18"/>
          <w:szCs w:val="18"/>
          <w:lang w:val="en-US"/>
        </w:rPr>
        <w:t>0</w:t>
      </w:r>
      <w:r w:rsidRPr="00125983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436C32" w:rsidRPr="00436C32">
        <w:rPr>
          <w:rFonts w:ascii="Arial" w:hAnsi="Arial" w:cs="Arial"/>
          <w:b/>
          <w:bCs/>
          <w:sz w:val="18"/>
          <w:szCs w:val="18"/>
          <w:lang w:val="en-US"/>
        </w:rPr>
        <w:t>Contactloze</w:t>
      </w:r>
      <w:proofErr w:type="spellEnd"/>
      <w:r w:rsidR="00436C32" w:rsidRPr="00436C32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="00436C32" w:rsidRPr="00436C32">
        <w:rPr>
          <w:rFonts w:ascii="Arial" w:hAnsi="Arial" w:cs="Arial"/>
          <w:b/>
          <w:bCs/>
          <w:sz w:val="18"/>
          <w:szCs w:val="18"/>
          <w:lang w:val="en-US"/>
        </w:rPr>
        <w:t>pulsgenerator</w:t>
      </w:r>
      <w:proofErr w:type="spellEnd"/>
      <w:r w:rsidR="00436C32" w:rsidRPr="00436C32">
        <w:rPr>
          <w:rFonts w:ascii="Arial" w:hAnsi="Arial" w:cs="Arial"/>
          <w:b/>
          <w:bCs/>
          <w:sz w:val="18"/>
          <w:szCs w:val="18"/>
          <w:lang w:val="en-US"/>
        </w:rPr>
        <w:t>:</w:t>
      </w:r>
    </w:p>
    <w:p w14:paraId="551BA19D" w14:textId="77777777" w:rsidR="00436C32" w:rsidRPr="002F7BBF" w:rsidRDefault="00436C32" w:rsidP="00436C3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2F7BBF">
        <w:rPr>
          <w:rFonts w:ascii="Arial" w:hAnsi="Arial" w:cs="Arial"/>
          <w:sz w:val="18"/>
          <w:szCs w:val="18"/>
          <w:lang w:val="en-US"/>
        </w:rPr>
        <w:t>Type „MagicSwitch Chroma”</w:t>
      </w:r>
    </w:p>
    <w:p w14:paraId="2013F82D" w14:textId="77777777" w:rsidR="00436C32" w:rsidRPr="002F7BBF" w:rsidRDefault="00436C32" w:rsidP="00436C3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Verschillende uitvoeringen:</w:t>
      </w:r>
    </w:p>
    <w:p w14:paraId="39249EA7" w14:textId="77777777" w:rsidR="00436C32" w:rsidRPr="002F7BBF" w:rsidRDefault="00436C32" w:rsidP="00436C3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•    Inbouwmontage in de schakelkast</w:t>
      </w:r>
    </w:p>
    <w:p w14:paraId="4CE7515F" w14:textId="77777777" w:rsidR="00436C32" w:rsidRPr="002F7BBF" w:rsidRDefault="00436C32" w:rsidP="00436C3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afdekking van het motorframe</w:t>
      </w:r>
    </w:p>
    <w:p w14:paraId="61298825" w14:textId="77777777" w:rsidR="00436C32" w:rsidRPr="002F7BBF" w:rsidRDefault="00436C32" w:rsidP="00436C3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•    Inbouwmontage in het motorframe</w:t>
      </w:r>
    </w:p>
    <w:p w14:paraId="1158DD18" w14:textId="77777777" w:rsidR="00436C32" w:rsidRPr="002F7BBF" w:rsidRDefault="00436C32" w:rsidP="00436C3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•    Opbouwmontage aan de wand</w:t>
      </w:r>
    </w:p>
    <w:p w14:paraId="1926998B" w14:textId="77777777" w:rsidR="00436C32" w:rsidRPr="002F7BBF" w:rsidRDefault="00436C32" w:rsidP="00436C3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met een montagehoogte van 20 mm</w:t>
      </w:r>
    </w:p>
    <w:p w14:paraId="78DD2955" w14:textId="77777777" w:rsidR="00436C32" w:rsidRPr="002F7BBF" w:rsidRDefault="00436C32" w:rsidP="00436C3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•    Inbouwmontage aan de wand </w:t>
      </w:r>
    </w:p>
    <w:p w14:paraId="5C991450" w14:textId="578798CA" w:rsidR="00D3394D" w:rsidRPr="002F7BBF" w:rsidRDefault="00436C32" w:rsidP="00436C3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met een inbouwdiepte van 7 mm</w:t>
      </w:r>
      <w:r w:rsidRPr="002F7BBF">
        <w:rPr>
          <w:rFonts w:ascii="Arial" w:hAnsi="Arial" w:cs="Arial"/>
          <w:sz w:val="18"/>
          <w:szCs w:val="18"/>
          <w:lang w:val="nl-BE"/>
        </w:rPr>
        <w:tab/>
      </w:r>
      <w:r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sz w:val="18"/>
          <w:szCs w:val="18"/>
          <w:lang w:val="nl-BE"/>
        </w:rPr>
        <w:tab/>
      </w:r>
      <w:r w:rsidR="00D3394D" w:rsidRPr="002F7BBF">
        <w:rPr>
          <w:rFonts w:ascii="Arial" w:hAnsi="Arial" w:cs="Arial"/>
          <w:sz w:val="18"/>
          <w:szCs w:val="18"/>
          <w:lang w:val="nl-BE"/>
        </w:rPr>
        <w:t xml:space="preserve">      </w:t>
      </w:r>
    </w:p>
    <w:p w14:paraId="0E774827" w14:textId="6B458BA0" w:rsidR="005A5F7F" w:rsidRPr="002F7BBF" w:rsidRDefault="00D3394D" w:rsidP="00D3394D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                                                                     </w:t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5A5F7F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64B6E50E" w14:textId="77777777" w:rsidR="006F7E02" w:rsidRPr="002F7BBF" w:rsidRDefault="006F7E02" w:rsidP="006F7E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4ABBB09F" w14:textId="77777777" w:rsidR="001E382A" w:rsidRPr="002F7BBF" w:rsidRDefault="001E382A" w:rsidP="006F7E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577E457E" w14:textId="77777777" w:rsidR="006F7E02" w:rsidRPr="002F7BBF" w:rsidRDefault="006F7E02" w:rsidP="006F7E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6A11F1F7" w14:textId="77777777" w:rsidR="00436C32" w:rsidRPr="002F7BBF" w:rsidRDefault="006F7E02" w:rsidP="00436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01.01.00</w:t>
      </w:r>
      <w:r w:rsidR="00855C3C" w:rsidRPr="002F7BBF">
        <w:rPr>
          <w:rFonts w:ascii="Arial" w:hAnsi="Arial" w:cs="Arial"/>
          <w:b/>
          <w:sz w:val="18"/>
          <w:szCs w:val="18"/>
          <w:lang w:val="nl-BE"/>
        </w:rPr>
        <w:t>9</w:t>
      </w:r>
      <w:r w:rsidRPr="002F7BBF">
        <w:rPr>
          <w:rFonts w:ascii="Arial" w:hAnsi="Arial" w:cs="Arial"/>
          <w:b/>
          <w:sz w:val="18"/>
          <w:szCs w:val="18"/>
          <w:lang w:val="nl-BE"/>
        </w:rPr>
        <w:t>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436C32" w:rsidRPr="002F7BBF">
        <w:rPr>
          <w:rFonts w:ascii="Arial" w:hAnsi="Arial" w:cs="Arial"/>
          <w:b/>
          <w:bCs/>
          <w:sz w:val="18"/>
          <w:szCs w:val="18"/>
          <w:lang w:val="nl-BE"/>
        </w:rPr>
        <w:t>Drukknoppen geschikt voor cleanrooms:</w:t>
      </w:r>
    </w:p>
    <w:p w14:paraId="4A7EE8FB" w14:textId="77777777" w:rsidR="00436C32" w:rsidRPr="002F7BBF" w:rsidRDefault="00436C32" w:rsidP="00436C32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Drukknoppen TYPE Jung LS 990 in </w:t>
      </w:r>
    </w:p>
    <w:p w14:paraId="5DAB871C" w14:textId="01BCC086" w:rsidR="00F70539" w:rsidRPr="002F7BBF" w:rsidRDefault="00436C32" w:rsidP="00436C32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verschillende uitvoeringen</w:t>
      </w:r>
      <w:r w:rsidRPr="002F7BBF">
        <w:rPr>
          <w:rFonts w:ascii="Arial" w:hAnsi="Arial" w:cs="Arial"/>
          <w:sz w:val="18"/>
          <w:szCs w:val="18"/>
          <w:lang w:val="nl-BE"/>
        </w:rPr>
        <w:tab/>
      </w:r>
      <w:r w:rsidR="006F7E02" w:rsidRPr="002F7BBF">
        <w:rPr>
          <w:rFonts w:ascii="Arial" w:hAnsi="Arial" w:cs="Arial"/>
          <w:sz w:val="18"/>
          <w:szCs w:val="18"/>
          <w:lang w:val="nl-BE"/>
        </w:rPr>
        <w:tab/>
      </w:r>
      <w:r w:rsidR="006F7E02" w:rsidRPr="002F7BBF">
        <w:rPr>
          <w:rFonts w:ascii="Arial" w:hAnsi="Arial" w:cs="Arial"/>
          <w:sz w:val="18"/>
          <w:szCs w:val="18"/>
          <w:lang w:val="nl-BE"/>
        </w:rPr>
        <w:tab/>
      </w:r>
      <w:r w:rsidR="006F7E02" w:rsidRPr="002F7BBF">
        <w:rPr>
          <w:rFonts w:ascii="Arial" w:hAnsi="Arial" w:cs="Arial"/>
          <w:sz w:val="18"/>
          <w:szCs w:val="18"/>
          <w:lang w:val="nl-BE"/>
        </w:rPr>
        <w:tab/>
      </w:r>
      <w:r w:rsidR="006F7E02" w:rsidRPr="002F7BBF">
        <w:rPr>
          <w:rFonts w:ascii="Arial" w:hAnsi="Arial" w:cs="Arial"/>
          <w:sz w:val="18"/>
          <w:szCs w:val="18"/>
          <w:lang w:val="nl-BE"/>
        </w:rPr>
        <w:tab/>
      </w:r>
      <w:r w:rsidR="006F7E02" w:rsidRPr="002F7BBF">
        <w:rPr>
          <w:rFonts w:ascii="Arial" w:hAnsi="Arial" w:cs="Arial"/>
          <w:sz w:val="18"/>
          <w:szCs w:val="18"/>
          <w:lang w:val="nl-BE"/>
        </w:rPr>
        <w:tab/>
      </w:r>
      <w:r w:rsidR="006F7E02" w:rsidRPr="002F7BBF">
        <w:rPr>
          <w:rFonts w:ascii="Arial" w:hAnsi="Arial" w:cs="Arial"/>
          <w:sz w:val="18"/>
          <w:szCs w:val="18"/>
          <w:lang w:val="nl-BE"/>
        </w:rPr>
        <w:tab/>
      </w:r>
    </w:p>
    <w:p w14:paraId="15987212" w14:textId="1000D4EB" w:rsidR="006F7E02" w:rsidRPr="002644C1" w:rsidRDefault="006F7E02" w:rsidP="00F7053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" w:hAnsi="Arial" w:cs="Arial"/>
          <w:sz w:val="18"/>
          <w:szCs w:val="18"/>
          <w:lang w:val="en-US"/>
        </w:rPr>
      </w:pPr>
      <w:r w:rsidRPr="002644C1">
        <w:rPr>
          <w:rFonts w:ascii="Arial" w:hAnsi="Arial" w:cs="Arial"/>
          <w:b/>
          <w:sz w:val="18"/>
          <w:szCs w:val="18"/>
          <w:lang w:val="en-US"/>
        </w:rPr>
        <w:t>1,000</w:t>
      </w:r>
      <w:r w:rsidRPr="002644C1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1E5DD9" w:rsidRPr="001E5DD9">
        <w:rPr>
          <w:rFonts w:ascii="Arial" w:hAnsi="Arial" w:cs="Arial"/>
          <w:b/>
          <w:sz w:val="18"/>
          <w:szCs w:val="18"/>
          <w:lang w:val="en-US"/>
        </w:rPr>
        <w:t>stukken</w:t>
      </w:r>
      <w:proofErr w:type="spellEnd"/>
      <w:r w:rsidRPr="002644C1">
        <w:rPr>
          <w:rFonts w:ascii="Arial" w:hAnsi="Arial" w:cs="Arial"/>
          <w:b/>
          <w:sz w:val="18"/>
          <w:szCs w:val="18"/>
          <w:lang w:val="en-US"/>
        </w:rPr>
        <w:tab/>
      </w:r>
      <w:r w:rsidRPr="002644C1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2644C1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4A905980" w14:textId="77777777" w:rsidR="006F7E02" w:rsidRPr="002644C1" w:rsidRDefault="006F7E02" w:rsidP="006F7E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5D9C0FA" w14:textId="77777777" w:rsidR="001E382A" w:rsidRPr="002644C1" w:rsidRDefault="001E382A" w:rsidP="006F7E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1EC65F97" w14:textId="77777777" w:rsidR="006F7E02" w:rsidRPr="002644C1" w:rsidRDefault="006F7E02" w:rsidP="006F7E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067D5B84" w14:textId="3FCE9FDC" w:rsidR="00436C32" w:rsidRPr="00B34798" w:rsidRDefault="00436C32" w:rsidP="00B34798">
      <w:pPr>
        <w:pStyle w:val="Lijstalinea"/>
        <w:numPr>
          <w:ilvl w:val="3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r w:rsidRPr="00B34798">
        <w:rPr>
          <w:rFonts w:ascii="Arial" w:hAnsi="Arial" w:cs="Arial"/>
          <w:b/>
          <w:bCs/>
          <w:sz w:val="18"/>
          <w:szCs w:val="18"/>
          <w:lang w:val="en-US"/>
        </w:rPr>
        <w:t>Verkeerslichtdisplays</w:t>
      </w:r>
      <w:proofErr w:type="spellEnd"/>
      <w:r w:rsidRPr="00B34798">
        <w:rPr>
          <w:rFonts w:ascii="Arial" w:hAnsi="Arial" w:cs="Arial"/>
          <w:b/>
          <w:bCs/>
          <w:sz w:val="18"/>
          <w:szCs w:val="18"/>
          <w:lang w:val="en-US"/>
        </w:rPr>
        <w:t>:</w:t>
      </w:r>
    </w:p>
    <w:p w14:paraId="016BB771" w14:textId="77777777" w:rsidR="00B34798" w:rsidRDefault="00B34798" w:rsidP="00B34798">
      <w:pPr>
        <w:pStyle w:val="Lijstalinea"/>
        <w:autoSpaceDE w:val="0"/>
        <w:autoSpaceDN w:val="0"/>
        <w:adjustRightInd w:val="0"/>
        <w:spacing w:after="0" w:line="240" w:lineRule="auto"/>
        <w:ind w:left="1776"/>
        <w:rPr>
          <w:rFonts w:ascii="Arial" w:hAnsi="Arial" w:cs="Arial"/>
          <w:kern w:val="0"/>
          <w:sz w:val="18"/>
          <w:szCs w:val="18"/>
          <w:lang w:val="en-US"/>
          <w14:ligatures w14:val="none"/>
        </w:rPr>
      </w:pPr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>LED-CR, rood/</w:t>
      </w:r>
      <w:proofErr w:type="spellStart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>groen</w:t>
      </w:r>
      <w:proofErr w:type="spellEnd"/>
    </w:p>
    <w:p w14:paraId="23D0FCDF" w14:textId="32CD1A03" w:rsidR="00B34798" w:rsidRPr="00B34798" w:rsidRDefault="00B34798" w:rsidP="00B34798">
      <w:pPr>
        <w:pStyle w:val="Lijstalinea"/>
        <w:autoSpaceDE w:val="0"/>
        <w:autoSpaceDN w:val="0"/>
        <w:adjustRightInd w:val="0"/>
        <w:spacing w:after="0" w:line="240" w:lineRule="auto"/>
        <w:ind w:left="1776"/>
        <w:rPr>
          <w:rFonts w:ascii="Arial" w:hAnsi="Arial" w:cs="Arial"/>
          <w:kern w:val="0"/>
          <w:sz w:val="18"/>
          <w:szCs w:val="18"/>
          <w:lang w:val="en-US"/>
          <w14:ligatures w14:val="none"/>
        </w:rPr>
      </w:pPr>
      <w:proofErr w:type="spellStart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>Verschillende</w:t>
      </w:r>
      <w:proofErr w:type="spellEnd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>uitvoeringen</w:t>
      </w:r>
      <w:proofErr w:type="spellEnd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>:</w:t>
      </w:r>
    </w:p>
    <w:p w14:paraId="2381CF81" w14:textId="595CDAF3" w:rsidR="00B34798" w:rsidRPr="00B34798" w:rsidRDefault="00B34798" w:rsidP="00B34798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18"/>
          <w:szCs w:val="18"/>
          <w:lang w:val="en-US"/>
          <w14:ligatures w14:val="none"/>
        </w:rPr>
      </w:pPr>
      <w:proofErr w:type="spellStart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>Vlak</w:t>
      </w:r>
      <w:proofErr w:type="spellEnd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>gemonteerd</w:t>
      </w:r>
      <w:proofErr w:type="spellEnd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>boven</w:t>
      </w:r>
      <w:proofErr w:type="spellEnd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 xml:space="preserve"> de </w:t>
      </w:r>
      <w:proofErr w:type="spellStart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>besturingseenheid</w:t>
      </w:r>
      <w:proofErr w:type="spellEnd"/>
    </w:p>
    <w:p w14:paraId="46024F32" w14:textId="77777777" w:rsidR="00B34798" w:rsidRPr="00B34798" w:rsidRDefault="00B34798" w:rsidP="00B34798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18"/>
          <w:szCs w:val="18"/>
          <w:lang w:val="en-US"/>
          <w14:ligatures w14:val="none"/>
        </w:rPr>
      </w:pPr>
      <w:proofErr w:type="spellStart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>Geïntegreerd</w:t>
      </w:r>
      <w:proofErr w:type="spellEnd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 xml:space="preserve"> in het </w:t>
      </w:r>
      <w:proofErr w:type="spellStart"/>
      <w:r w:rsidRPr="00B34798">
        <w:rPr>
          <w:rFonts w:ascii="Arial" w:hAnsi="Arial" w:cs="Arial"/>
          <w:kern w:val="0"/>
          <w:sz w:val="18"/>
          <w:szCs w:val="18"/>
          <w:lang w:val="en-US"/>
          <w14:ligatures w14:val="none"/>
        </w:rPr>
        <w:t>motorframe</w:t>
      </w:r>
      <w:proofErr w:type="spellEnd"/>
    </w:p>
    <w:p w14:paraId="1834FFA6" w14:textId="4D6B10FD" w:rsidR="0070423D" w:rsidRPr="002F7BBF" w:rsidRDefault="00B34798" w:rsidP="00B34798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kern w:val="0"/>
          <w:sz w:val="18"/>
          <w:szCs w:val="18"/>
          <w:lang w:val="nl-BE"/>
          <w14:ligatures w14:val="none"/>
        </w:rPr>
        <w:t>Vlak gemonteerd, incl. inbouwdoos voor wandmontage</w:t>
      </w:r>
      <w:r w:rsidRPr="002F7BBF">
        <w:rPr>
          <w:rFonts w:ascii="Arial" w:hAnsi="Arial" w:cs="Arial"/>
          <w:kern w:val="0"/>
          <w:sz w:val="18"/>
          <w:szCs w:val="18"/>
          <w:lang w:val="nl-BE"/>
          <w14:ligatures w14:val="none"/>
        </w:rPr>
        <w:tab/>
      </w:r>
      <w:r w:rsidR="0070423D" w:rsidRPr="002F7BBF">
        <w:rPr>
          <w:rFonts w:ascii="Arial" w:hAnsi="Arial" w:cs="Arial"/>
          <w:sz w:val="18"/>
          <w:szCs w:val="18"/>
          <w:lang w:val="nl-BE"/>
        </w:rPr>
        <w:tab/>
      </w:r>
      <w:r w:rsidR="0070423D" w:rsidRPr="002F7BBF">
        <w:rPr>
          <w:rFonts w:ascii="Arial" w:hAnsi="Arial" w:cs="Arial"/>
          <w:sz w:val="18"/>
          <w:szCs w:val="18"/>
          <w:lang w:val="nl-BE"/>
        </w:rPr>
        <w:tab/>
      </w:r>
      <w:r w:rsidR="0070423D" w:rsidRPr="002F7BBF">
        <w:rPr>
          <w:rFonts w:ascii="Arial" w:hAnsi="Arial" w:cs="Arial"/>
          <w:sz w:val="18"/>
          <w:szCs w:val="18"/>
          <w:lang w:val="nl-BE"/>
        </w:rPr>
        <w:tab/>
      </w:r>
      <w:r w:rsidR="0070423D" w:rsidRPr="002F7BBF">
        <w:rPr>
          <w:rFonts w:ascii="Arial" w:hAnsi="Arial" w:cs="Arial"/>
          <w:sz w:val="18"/>
          <w:szCs w:val="18"/>
          <w:lang w:val="nl-BE"/>
        </w:rPr>
        <w:tab/>
      </w:r>
      <w:r w:rsidR="0070423D" w:rsidRPr="002F7BBF">
        <w:rPr>
          <w:rFonts w:ascii="Arial" w:hAnsi="Arial" w:cs="Arial"/>
          <w:sz w:val="18"/>
          <w:szCs w:val="18"/>
          <w:lang w:val="nl-BE"/>
        </w:rPr>
        <w:tab/>
      </w:r>
      <w:r w:rsidR="0070423D" w:rsidRPr="002F7BBF">
        <w:rPr>
          <w:rFonts w:ascii="Arial" w:hAnsi="Arial" w:cs="Arial"/>
          <w:sz w:val="18"/>
          <w:szCs w:val="18"/>
          <w:lang w:val="nl-BE"/>
        </w:rPr>
        <w:tab/>
      </w:r>
      <w:r w:rsidR="002644C1" w:rsidRPr="002F7BBF">
        <w:rPr>
          <w:rFonts w:ascii="Arial" w:hAnsi="Arial" w:cs="Arial"/>
          <w:sz w:val="18"/>
          <w:szCs w:val="18"/>
          <w:lang w:val="nl-BE"/>
        </w:rPr>
        <w:tab/>
      </w:r>
      <w:r w:rsidR="002644C1" w:rsidRPr="002F7BBF">
        <w:rPr>
          <w:rFonts w:ascii="Arial" w:hAnsi="Arial" w:cs="Arial"/>
          <w:sz w:val="18"/>
          <w:szCs w:val="18"/>
          <w:lang w:val="nl-BE"/>
        </w:rPr>
        <w:tab/>
      </w:r>
      <w:r w:rsidR="002644C1" w:rsidRPr="002F7BBF">
        <w:rPr>
          <w:rFonts w:ascii="Arial" w:hAnsi="Arial" w:cs="Arial"/>
          <w:sz w:val="18"/>
          <w:szCs w:val="18"/>
          <w:lang w:val="nl-BE"/>
        </w:rPr>
        <w:tab/>
      </w:r>
      <w:r w:rsidR="002644C1" w:rsidRPr="002F7BBF">
        <w:rPr>
          <w:rFonts w:ascii="Arial" w:hAnsi="Arial" w:cs="Arial"/>
          <w:sz w:val="18"/>
          <w:szCs w:val="18"/>
          <w:lang w:val="nl-BE"/>
        </w:rPr>
        <w:tab/>
      </w:r>
      <w:r w:rsidR="0070423D"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="0070423D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="0070423D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70423D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70423D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48AF302A" w14:textId="77777777" w:rsidR="00DD093C" w:rsidRPr="002F7BBF" w:rsidRDefault="00DD093C" w:rsidP="00DD09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03D7A686" w14:textId="77777777" w:rsidR="00DD093C" w:rsidRPr="002F7BBF" w:rsidRDefault="00DD093C" w:rsidP="00DD09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062922E5" w14:textId="77777777" w:rsidR="001E382A" w:rsidRPr="002F7BBF" w:rsidRDefault="001E382A" w:rsidP="00DD09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3FB8D575" w14:textId="77777777" w:rsidR="00AE5CFD" w:rsidRPr="002F7BBF" w:rsidRDefault="00DD093C" w:rsidP="00AE5C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</w:t>
      </w:r>
      <w:r w:rsidR="006907C8" w:rsidRPr="002F7BBF">
        <w:rPr>
          <w:rFonts w:ascii="Arial" w:hAnsi="Arial" w:cs="Arial"/>
          <w:b/>
          <w:sz w:val="18"/>
          <w:szCs w:val="18"/>
          <w:lang w:val="nl-BE"/>
        </w:rPr>
        <w:t>110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AE5CFD" w:rsidRPr="002F7BBF">
        <w:rPr>
          <w:rFonts w:ascii="Arial" w:hAnsi="Arial" w:cs="Arial"/>
          <w:b/>
          <w:bCs/>
          <w:sz w:val="18"/>
          <w:szCs w:val="18"/>
          <w:lang w:val="nl-BE"/>
        </w:rPr>
        <w:t>Mechanische noodontgrendeling:</w:t>
      </w:r>
    </w:p>
    <w:p w14:paraId="7345C8AD" w14:textId="77777777" w:rsidR="00AE5CFD" w:rsidRPr="002F7BBF" w:rsidRDefault="00AE5CFD" w:rsidP="00AE5CF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Voor de andere kant van de poort met een trekknop of hendel</w:t>
      </w:r>
    </w:p>
    <w:p w14:paraId="5730986C" w14:textId="77777777" w:rsidR="00AE5CFD" w:rsidRPr="002F7BBF" w:rsidRDefault="00AE5CFD" w:rsidP="00AE5CF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(verzonken of opbouw) voor het gedeeltelijk openen van het poortsysteem</w:t>
      </w:r>
    </w:p>
    <w:p w14:paraId="53D02103" w14:textId="7E543F92" w:rsidR="00FF716E" w:rsidRPr="002F7BBF" w:rsidRDefault="00AE5CFD" w:rsidP="00AE5CF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met behulp van veerkracht (remontgrendeling)</w:t>
      </w:r>
      <w:r w:rsidRPr="002F7BBF">
        <w:rPr>
          <w:rFonts w:ascii="Arial" w:hAnsi="Arial" w:cs="Arial"/>
          <w:sz w:val="18"/>
          <w:szCs w:val="18"/>
          <w:lang w:val="nl-BE"/>
        </w:rPr>
        <w:tab/>
      </w:r>
      <w:r w:rsidR="00DD093C" w:rsidRPr="002F7BBF">
        <w:rPr>
          <w:rFonts w:ascii="Arial" w:hAnsi="Arial" w:cs="Arial"/>
          <w:sz w:val="18"/>
          <w:szCs w:val="18"/>
          <w:lang w:val="nl-BE"/>
        </w:rPr>
        <w:tab/>
      </w:r>
      <w:r w:rsidR="00DD093C" w:rsidRPr="002F7BBF">
        <w:rPr>
          <w:rFonts w:ascii="Arial" w:hAnsi="Arial" w:cs="Arial"/>
          <w:sz w:val="18"/>
          <w:szCs w:val="18"/>
          <w:lang w:val="nl-BE"/>
        </w:rPr>
        <w:tab/>
      </w:r>
      <w:r w:rsidR="00DD093C" w:rsidRPr="002F7BBF">
        <w:rPr>
          <w:rFonts w:ascii="Arial" w:hAnsi="Arial" w:cs="Arial"/>
          <w:sz w:val="18"/>
          <w:szCs w:val="18"/>
          <w:lang w:val="nl-BE"/>
        </w:rPr>
        <w:tab/>
      </w:r>
      <w:r w:rsidR="00DD093C" w:rsidRPr="002F7BBF">
        <w:rPr>
          <w:rFonts w:ascii="Arial" w:hAnsi="Arial" w:cs="Arial"/>
          <w:sz w:val="18"/>
          <w:szCs w:val="18"/>
          <w:lang w:val="nl-BE"/>
        </w:rPr>
        <w:tab/>
      </w:r>
      <w:r w:rsidR="00DD093C" w:rsidRPr="002F7BBF">
        <w:rPr>
          <w:rFonts w:ascii="Arial" w:hAnsi="Arial" w:cs="Arial"/>
          <w:sz w:val="18"/>
          <w:szCs w:val="18"/>
          <w:lang w:val="nl-BE"/>
        </w:rPr>
        <w:tab/>
      </w:r>
      <w:r w:rsidR="00DD093C" w:rsidRPr="002F7BBF">
        <w:rPr>
          <w:rFonts w:ascii="Arial" w:hAnsi="Arial" w:cs="Arial"/>
          <w:sz w:val="18"/>
          <w:szCs w:val="18"/>
          <w:lang w:val="nl-BE"/>
        </w:rPr>
        <w:tab/>
      </w:r>
    </w:p>
    <w:p w14:paraId="43810273" w14:textId="0DEA8E5D" w:rsidR="00DD093C" w:rsidRPr="002F7BBF" w:rsidRDefault="00DD093C" w:rsidP="00FF716E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" w:hAnsi="Arial" w:cs="Arial"/>
          <w:b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6C4DC8C2" w14:textId="77777777" w:rsidR="006D4A7F" w:rsidRPr="002F7BBF" w:rsidRDefault="006D4A7F" w:rsidP="00DD09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075B41C1" w14:textId="77777777" w:rsidR="001E382A" w:rsidRPr="002F7BBF" w:rsidRDefault="001E382A" w:rsidP="00DD09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65E0F670" w14:textId="77777777" w:rsidR="006D4A7F" w:rsidRPr="002F7BBF" w:rsidRDefault="006D4A7F" w:rsidP="00DD09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7066B062" w14:textId="77777777" w:rsidR="00AE5CFD" w:rsidRPr="002F7BBF" w:rsidRDefault="006D4A7F" w:rsidP="00AE5C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</w:t>
      </w:r>
      <w:r w:rsidR="006907C8" w:rsidRPr="002F7BBF">
        <w:rPr>
          <w:rFonts w:ascii="Arial" w:hAnsi="Arial" w:cs="Arial"/>
          <w:b/>
          <w:sz w:val="18"/>
          <w:szCs w:val="18"/>
          <w:lang w:val="nl-BE"/>
        </w:rPr>
        <w:t>120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AE5CFD" w:rsidRPr="002F7BBF">
        <w:rPr>
          <w:rFonts w:ascii="Arial" w:hAnsi="Arial" w:cs="Arial"/>
          <w:b/>
          <w:bCs/>
          <w:sz w:val="18"/>
          <w:szCs w:val="18"/>
          <w:lang w:val="nl-BE"/>
        </w:rPr>
        <w:t>Elektrische noodontgrendeling:</w:t>
      </w:r>
    </w:p>
    <w:p w14:paraId="4ECB8530" w14:textId="77777777" w:rsidR="00AE5CFD" w:rsidRPr="002F7BBF" w:rsidRDefault="00AE5CFD" w:rsidP="00AE5CF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Via knop op het frame voor gedeeltelijke opening van het poortsysteem</w:t>
      </w:r>
    </w:p>
    <w:p w14:paraId="70C16172" w14:textId="77777777" w:rsidR="00AE5CFD" w:rsidRPr="002F7BBF" w:rsidRDefault="00AE5CFD" w:rsidP="00AE5CF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Met behulp van veerkracht (remontgrendeling), knop voor de </w:t>
      </w:r>
    </w:p>
    <w:p w14:paraId="10CE3DEF" w14:textId="45C4388B" w:rsidR="006D4A7F" w:rsidRPr="002F7BBF" w:rsidRDefault="00AE5CFD" w:rsidP="00AE5CF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tegenoverliggende zijde van de poort, inbouw of opbouw</w:t>
      </w:r>
      <w:r w:rsidR="006D4A7F" w:rsidRPr="002F7BBF">
        <w:rPr>
          <w:rFonts w:ascii="Arial" w:hAnsi="Arial" w:cs="Arial"/>
          <w:sz w:val="18"/>
          <w:szCs w:val="18"/>
          <w:lang w:val="nl-BE"/>
        </w:rPr>
        <w:tab/>
      </w:r>
      <w:r w:rsidR="006D4A7F" w:rsidRPr="002F7BBF">
        <w:rPr>
          <w:rFonts w:ascii="Arial" w:hAnsi="Arial" w:cs="Arial"/>
          <w:sz w:val="18"/>
          <w:szCs w:val="18"/>
          <w:lang w:val="nl-BE"/>
        </w:rPr>
        <w:tab/>
      </w:r>
      <w:r w:rsidR="006D4A7F" w:rsidRPr="002F7BBF">
        <w:rPr>
          <w:rFonts w:ascii="Arial" w:hAnsi="Arial" w:cs="Arial"/>
          <w:sz w:val="18"/>
          <w:szCs w:val="18"/>
          <w:lang w:val="nl-BE"/>
        </w:rPr>
        <w:tab/>
      </w:r>
      <w:r w:rsidR="006D4A7F" w:rsidRPr="002F7BBF">
        <w:rPr>
          <w:rFonts w:ascii="Arial" w:hAnsi="Arial" w:cs="Arial"/>
          <w:sz w:val="18"/>
          <w:szCs w:val="18"/>
          <w:lang w:val="nl-BE"/>
        </w:rPr>
        <w:tab/>
      </w:r>
      <w:r w:rsidR="006D4A7F" w:rsidRPr="002F7BBF">
        <w:rPr>
          <w:rFonts w:ascii="Arial" w:hAnsi="Arial" w:cs="Arial"/>
          <w:sz w:val="18"/>
          <w:szCs w:val="18"/>
          <w:lang w:val="nl-BE"/>
        </w:rPr>
        <w:tab/>
      </w:r>
      <w:r w:rsidR="006D4A7F" w:rsidRPr="002F7BBF">
        <w:rPr>
          <w:rFonts w:ascii="Arial" w:hAnsi="Arial" w:cs="Arial"/>
          <w:sz w:val="18"/>
          <w:szCs w:val="18"/>
          <w:lang w:val="nl-BE"/>
        </w:rPr>
        <w:tab/>
      </w:r>
      <w:r w:rsidR="006D4A7F" w:rsidRPr="002F7BBF">
        <w:rPr>
          <w:rFonts w:ascii="Arial" w:hAnsi="Arial" w:cs="Arial"/>
          <w:sz w:val="18"/>
          <w:szCs w:val="18"/>
          <w:lang w:val="nl-BE"/>
        </w:rPr>
        <w:tab/>
      </w:r>
      <w:r w:rsidR="00226C0A" w:rsidRPr="002F7BBF">
        <w:rPr>
          <w:rFonts w:ascii="Arial" w:hAnsi="Arial" w:cs="Arial"/>
          <w:sz w:val="18"/>
          <w:szCs w:val="18"/>
          <w:lang w:val="nl-BE"/>
        </w:rPr>
        <w:tab/>
      </w:r>
      <w:r w:rsidR="00226C0A" w:rsidRPr="002F7BBF">
        <w:rPr>
          <w:rFonts w:ascii="Arial" w:hAnsi="Arial" w:cs="Arial"/>
          <w:sz w:val="18"/>
          <w:szCs w:val="18"/>
          <w:lang w:val="nl-BE"/>
        </w:rPr>
        <w:tab/>
      </w:r>
      <w:r w:rsidR="00226C0A" w:rsidRPr="002F7BBF">
        <w:rPr>
          <w:rFonts w:ascii="Arial" w:hAnsi="Arial" w:cs="Arial"/>
          <w:sz w:val="18"/>
          <w:szCs w:val="18"/>
          <w:lang w:val="nl-BE"/>
        </w:rPr>
        <w:tab/>
      </w:r>
      <w:r w:rsidR="00226C0A" w:rsidRPr="002F7BBF">
        <w:rPr>
          <w:rFonts w:ascii="Arial" w:hAnsi="Arial" w:cs="Arial"/>
          <w:sz w:val="18"/>
          <w:szCs w:val="18"/>
          <w:lang w:val="nl-BE"/>
        </w:rPr>
        <w:tab/>
      </w:r>
      <w:r w:rsidR="00226C0A" w:rsidRPr="002F7BBF">
        <w:rPr>
          <w:rFonts w:ascii="Arial" w:hAnsi="Arial" w:cs="Arial"/>
          <w:sz w:val="18"/>
          <w:szCs w:val="18"/>
          <w:lang w:val="nl-BE"/>
        </w:rPr>
        <w:tab/>
      </w:r>
      <w:r w:rsidR="006D4A7F"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="006D4A7F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="006D4A7F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6D4A7F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6D4A7F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136F2689" w14:textId="77777777" w:rsidR="006D4A7F" w:rsidRPr="002F7BBF" w:rsidRDefault="006D4A7F" w:rsidP="006D4A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4D006D32" w14:textId="77777777" w:rsidR="001E382A" w:rsidRPr="002F7BBF" w:rsidRDefault="001E382A" w:rsidP="006D4A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12656EBB" w14:textId="77777777" w:rsidR="006D4A7F" w:rsidRPr="002F7BBF" w:rsidRDefault="006D4A7F" w:rsidP="006D4A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7D7D8C03" w14:textId="77777777" w:rsidR="000A09BE" w:rsidRPr="002F7BBF" w:rsidRDefault="006D4A7F" w:rsidP="000A09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</w:t>
      </w:r>
      <w:r w:rsidR="006907C8" w:rsidRPr="002F7BBF">
        <w:rPr>
          <w:rFonts w:ascii="Arial" w:hAnsi="Arial" w:cs="Arial"/>
          <w:b/>
          <w:sz w:val="18"/>
          <w:szCs w:val="18"/>
          <w:lang w:val="nl-BE"/>
        </w:rPr>
        <w:t>13</w:t>
      </w:r>
      <w:r w:rsidRPr="002F7BBF">
        <w:rPr>
          <w:rFonts w:ascii="Arial" w:hAnsi="Arial" w:cs="Arial"/>
          <w:b/>
          <w:sz w:val="18"/>
          <w:szCs w:val="18"/>
          <w:lang w:val="nl-BE"/>
        </w:rPr>
        <w:t>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0A09BE" w:rsidRPr="002F7BBF">
        <w:rPr>
          <w:rFonts w:ascii="Arial" w:hAnsi="Arial" w:cs="Arial"/>
          <w:b/>
          <w:bCs/>
          <w:sz w:val="18"/>
          <w:szCs w:val="18"/>
          <w:lang w:val="nl-BE"/>
        </w:rPr>
        <w:t>Onafhankelijke stroomvoorziening UPS-EDO-CR:</w:t>
      </w:r>
    </w:p>
    <w:p w14:paraId="294DB043" w14:textId="2C1D3C76" w:rsidR="000A09BE" w:rsidRPr="002F7BBF" w:rsidRDefault="000A09BE" w:rsidP="000A09BE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Geïntegreerd in de EFA-SRT® CR Premium in het motorframe.</w:t>
      </w:r>
    </w:p>
    <w:p w14:paraId="6C586B30" w14:textId="246FC3D9" w:rsidR="00FE23E1" w:rsidRPr="000A09BE" w:rsidRDefault="000A09BE" w:rsidP="000A09BE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en-US"/>
        </w:rPr>
      </w:pPr>
      <w:proofErr w:type="spellStart"/>
      <w:r w:rsidRPr="000A09BE">
        <w:rPr>
          <w:rFonts w:ascii="Arial" w:hAnsi="Arial" w:cs="Arial"/>
          <w:sz w:val="18"/>
          <w:szCs w:val="18"/>
          <w:lang w:val="en-US"/>
        </w:rPr>
        <w:t>Functie</w:t>
      </w:r>
      <w:proofErr w:type="spellEnd"/>
      <w:r w:rsidR="00FE23E1" w:rsidRPr="000A09BE">
        <w:rPr>
          <w:rFonts w:ascii="Arial" w:hAnsi="Arial" w:cs="Arial"/>
          <w:sz w:val="18"/>
          <w:szCs w:val="18"/>
          <w:lang w:val="en-US"/>
        </w:rPr>
        <w:t>:</w:t>
      </w:r>
    </w:p>
    <w:p w14:paraId="7E15A087" w14:textId="43BC6BF4" w:rsidR="00B561F7" w:rsidRPr="00B561F7" w:rsidRDefault="00B561F7" w:rsidP="00B561F7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701" w:hanging="283"/>
        <w:rPr>
          <w:rFonts w:ascii="Arial" w:hAnsi="Arial" w:cs="Arial"/>
          <w:sz w:val="18"/>
          <w:szCs w:val="18"/>
          <w:lang w:val="en-US"/>
        </w:rPr>
      </w:pPr>
      <w:r w:rsidRPr="00B561F7">
        <w:rPr>
          <w:rFonts w:ascii="Arial" w:hAnsi="Arial" w:cs="Arial"/>
          <w:sz w:val="18"/>
          <w:szCs w:val="18"/>
          <w:lang w:val="en-US"/>
        </w:rPr>
        <w:t>One-time, complete opening (or closing)</w:t>
      </w:r>
    </w:p>
    <w:p w14:paraId="1EBC5614" w14:textId="77777777" w:rsidR="00B561F7" w:rsidRPr="00B561F7" w:rsidRDefault="00B561F7" w:rsidP="00B561F7">
      <w:pPr>
        <w:autoSpaceDE w:val="0"/>
        <w:autoSpaceDN w:val="0"/>
        <w:adjustRightInd w:val="0"/>
        <w:spacing w:after="0" w:line="240" w:lineRule="auto"/>
        <w:ind w:left="993" w:firstLine="708"/>
        <w:rPr>
          <w:rFonts w:ascii="Arial" w:hAnsi="Arial" w:cs="Arial"/>
          <w:sz w:val="18"/>
          <w:szCs w:val="18"/>
          <w:lang w:val="en-US"/>
        </w:rPr>
      </w:pPr>
      <w:r w:rsidRPr="00B561F7">
        <w:rPr>
          <w:rFonts w:ascii="Arial" w:hAnsi="Arial" w:cs="Arial"/>
          <w:sz w:val="18"/>
          <w:szCs w:val="18"/>
          <w:lang w:val="en-US"/>
        </w:rPr>
        <w:t>of the door system in the event of a power failure.</w:t>
      </w:r>
    </w:p>
    <w:p w14:paraId="5DAC138C" w14:textId="77777777" w:rsidR="00B561F7" w:rsidRDefault="00B561F7" w:rsidP="00B561F7">
      <w:pPr>
        <w:autoSpaceDE w:val="0"/>
        <w:autoSpaceDN w:val="0"/>
        <w:adjustRightInd w:val="0"/>
        <w:spacing w:after="0" w:line="240" w:lineRule="auto"/>
        <w:ind w:left="993" w:firstLine="708"/>
        <w:rPr>
          <w:rFonts w:ascii="Arial" w:hAnsi="Arial" w:cs="Arial"/>
          <w:sz w:val="18"/>
          <w:szCs w:val="18"/>
          <w:lang w:val="en-US"/>
        </w:rPr>
      </w:pPr>
      <w:r w:rsidRPr="00B561F7">
        <w:rPr>
          <w:rFonts w:ascii="Arial" w:hAnsi="Arial" w:cs="Arial"/>
          <w:sz w:val="18"/>
          <w:szCs w:val="18"/>
          <w:lang w:val="en-US"/>
        </w:rPr>
        <w:t>The door travels at reduced speed.</w:t>
      </w:r>
    </w:p>
    <w:p w14:paraId="491F4558" w14:textId="77777777" w:rsidR="00B561F7" w:rsidRDefault="00B561F7" w:rsidP="00B561F7">
      <w:pPr>
        <w:pStyle w:val="Lijstalinea"/>
        <w:numPr>
          <w:ilvl w:val="0"/>
          <w:numId w:val="6"/>
        </w:numPr>
        <w:tabs>
          <w:tab w:val="left" w:pos="1985"/>
        </w:tabs>
        <w:autoSpaceDE w:val="0"/>
        <w:autoSpaceDN w:val="0"/>
        <w:adjustRightInd w:val="0"/>
        <w:spacing w:after="0" w:line="240" w:lineRule="auto"/>
        <w:ind w:left="1701" w:hanging="283"/>
        <w:rPr>
          <w:rFonts w:ascii="Arial" w:hAnsi="Arial" w:cs="Arial"/>
          <w:sz w:val="18"/>
          <w:szCs w:val="18"/>
          <w:lang w:val="en-US"/>
        </w:rPr>
      </w:pPr>
      <w:r w:rsidRPr="00B561F7">
        <w:rPr>
          <w:rFonts w:ascii="Arial" w:hAnsi="Arial" w:cs="Arial"/>
          <w:sz w:val="18"/>
          <w:szCs w:val="18"/>
          <w:lang w:val="en-US"/>
        </w:rPr>
        <w:t>Availability with a fully charged battery for at least 1 hour</w:t>
      </w:r>
    </w:p>
    <w:p w14:paraId="390C719F" w14:textId="4F429A1E" w:rsidR="00B561F7" w:rsidRPr="00B561F7" w:rsidRDefault="00B561F7" w:rsidP="00B561F7">
      <w:pPr>
        <w:pStyle w:val="Lijstalinea"/>
        <w:tabs>
          <w:tab w:val="left" w:pos="1985"/>
        </w:tabs>
        <w:autoSpaceDE w:val="0"/>
        <w:autoSpaceDN w:val="0"/>
        <w:adjustRightInd w:val="0"/>
        <w:spacing w:after="0" w:line="240" w:lineRule="auto"/>
        <w:ind w:left="1701"/>
        <w:rPr>
          <w:rFonts w:ascii="Arial" w:hAnsi="Arial" w:cs="Arial"/>
          <w:sz w:val="18"/>
          <w:szCs w:val="18"/>
          <w:lang w:val="en-US"/>
        </w:rPr>
      </w:pPr>
      <w:r w:rsidRPr="00B561F7">
        <w:rPr>
          <w:rFonts w:ascii="Arial" w:hAnsi="Arial" w:cs="Arial"/>
          <w:sz w:val="18"/>
          <w:szCs w:val="18"/>
          <w:lang w:val="en-US"/>
        </w:rPr>
        <w:t>after a power failure or activation</w:t>
      </w:r>
    </w:p>
    <w:p w14:paraId="08AEBF44" w14:textId="77777777" w:rsidR="00B561F7" w:rsidRDefault="00B561F7" w:rsidP="00B561F7">
      <w:pPr>
        <w:autoSpaceDE w:val="0"/>
        <w:autoSpaceDN w:val="0"/>
        <w:adjustRightInd w:val="0"/>
        <w:spacing w:after="0" w:line="240" w:lineRule="auto"/>
        <w:ind w:left="993" w:firstLine="708"/>
        <w:rPr>
          <w:rFonts w:ascii="Arial" w:hAnsi="Arial" w:cs="Arial"/>
          <w:sz w:val="18"/>
          <w:szCs w:val="18"/>
          <w:lang w:val="en-US"/>
        </w:rPr>
      </w:pPr>
      <w:r w:rsidRPr="00B561F7">
        <w:rPr>
          <w:rFonts w:ascii="Arial" w:hAnsi="Arial" w:cs="Arial"/>
          <w:sz w:val="18"/>
          <w:szCs w:val="18"/>
          <w:lang w:val="en-US"/>
        </w:rPr>
        <w:t>(testing and maintenance required)</w:t>
      </w:r>
    </w:p>
    <w:p w14:paraId="1C932C36" w14:textId="77777777" w:rsidR="00B561F7" w:rsidRDefault="00B561F7" w:rsidP="00B561F7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701" w:hanging="283"/>
        <w:rPr>
          <w:rFonts w:ascii="Arial" w:hAnsi="Arial" w:cs="Arial"/>
          <w:sz w:val="18"/>
          <w:szCs w:val="18"/>
          <w:lang w:val="en-US"/>
        </w:rPr>
      </w:pPr>
      <w:r w:rsidRPr="00B561F7">
        <w:rPr>
          <w:rFonts w:ascii="Arial" w:hAnsi="Arial" w:cs="Arial"/>
          <w:sz w:val="18"/>
          <w:szCs w:val="18"/>
          <w:lang w:val="en-US"/>
        </w:rPr>
        <w:t>Pulse generators are deactivated in the event of a power failure</w:t>
      </w:r>
    </w:p>
    <w:p w14:paraId="364ADC8E" w14:textId="1364C982" w:rsidR="00B561F7" w:rsidRPr="00B561F7" w:rsidRDefault="00B561F7" w:rsidP="00B561F7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701" w:hanging="283"/>
        <w:rPr>
          <w:rFonts w:ascii="Arial" w:hAnsi="Arial" w:cs="Arial"/>
          <w:sz w:val="18"/>
          <w:szCs w:val="18"/>
          <w:lang w:val="en-US"/>
        </w:rPr>
      </w:pPr>
      <w:r w:rsidRPr="00B561F7">
        <w:rPr>
          <w:rFonts w:ascii="Arial" w:hAnsi="Arial" w:cs="Arial"/>
          <w:sz w:val="18"/>
          <w:szCs w:val="18"/>
          <w:lang w:val="en-US"/>
        </w:rPr>
        <w:t xml:space="preserve">Gate system opens after pressing the </w:t>
      </w:r>
    </w:p>
    <w:p w14:paraId="70FBFF30" w14:textId="77777777" w:rsidR="00B561F7" w:rsidRPr="00B561F7" w:rsidRDefault="00B561F7" w:rsidP="00B561F7">
      <w:pPr>
        <w:autoSpaceDE w:val="0"/>
        <w:autoSpaceDN w:val="0"/>
        <w:adjustRightInd w:val="0"/>
        <w:spacing w:after="0" w:line="240" w:lineRule="auto"/>
        <w:ind w:left="993" w:firstLine="708"/>
        <w:rPr>
          <w:rFonts w:ascii="Arial" w:hAnsi="Arial" w:cs="Arial"/>
          <w:sz w:val="18"/>
          <w:szCs w:val="18"/>
          <w:lang w:val="en-US"/>
        </w:rPr>
      </w:pPr>
      <w:r w:rsidRPr="00B561F7">
        <w:rPr>
          <w:rFonts w:ascii="Arial" w:hAnsi="Arial" w:cs="Arial"/>
          <w:sz w:val="18"/>
          <w:szCs w:val="18"/>
          <w:lang w:val="en-US"/>
        </w:rPr>
        <w:t>emergency opening button on the frame</w:t>
      </w:r>
    </w:p>
    <w:p w14:paraId="0E79B8D8" w14:textId="73D27109" w:rsidR="00B561F7" w:rsidRPr="00C22C8C" w:rsidRDefault="00B561F7" w:rsidP="00C22C8C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C22C8C">
        <w:rPr>
          <w:rFonts w:ascii="Arial" w:hAnsi="Arial" w:cs="Arial"/>
          <w:sz w:val="18"/>
          <w:szCs w:val="18"/>
          <w:lang w:val="en-US"/>
        </w:rPr>
        <w:t>Any existing lock function is</w:t>
      </w:r>
    </w:p>
    <w:p w14:paraId="6EB4F93A" w14:textId="77777777" w:rsidR="00B561F7" w:rsidRPr="00B561F7" w:rsidRDefault="00B561F7" w:rsidP="00C22C8C">
      <w:pPr>
        <w:autoSpaceDE w:val="0"/>
        <w:autoSpaceDN w:val="0"/>
        <w:adjustRightInd w:val="0"/>
        <w:spacing w:after="0" w:line="240" w:lineRule="auto"/>
        <w:ind w:left="1068" w:firstLine="708"/>
        <w:rPr>
          <w:rFonts w:ascii="Arial" w:hAnsi="Arial" w:cs="Arial"/>
          <w:sz w:val="18"/>
          <w:szCs w:val="18"/>
          <w:lang w:val="en-US"/>
        </w:rPr>
      </w:pPr>
      <w:r w:rsidRPr="00B561F7">
        <w:rPr>
          <w:rFonts w:ascii="Arial" w:hAnsi="Arial" w:cs="Arial"/>
          <w:sz w:val="18"/>
          <w:szCs w:val="18"/>
          <w:lang w:val="en-US"/>
        </w:rPr>
        <w:t>deactivated</w:t>
      </w:r>
    </w:p>
    <w:p w14:paraId="2FCA2034" w14:textId="05828104" w:rsidR="00B561F7" w:rsidRPr="00C22C8C" w:rsidRDefault="00B561F7" w:rsidP="00C22C8C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C22C8C">
        <w:rPr>
          <w:rFonts w:ascii="Arial" w:hAnsi="Arial" w:cs="Arial"/>
          <w:sz w:val="18"/>
          <w:szCs w:val="18"/>
          <w:lang w:val="en-US"/>
        </w:rPr>
        <w:t>Optimum operating temperature +20 °C</w:t>
      </w:r>
    </w:p>
    <w:p w14:paraId="784247B9" w14:textId="77777777" w:rsidR="00B561F7" w:rsidRPr="00B561F7" w:rsidRDefault="00B561F7" w:rsidP="00C22C8C">
      <w:pPr>
        <w:autoSpaceDE w:val="0"/>
        <w:autoSpaceDN w:val="0"/>
        <w:adjustRightInd w:val="0"/>
        <w:spacing w:after="0" w:line="240" w:lineRule="auto"/>
        <w:ind w:left="1068" w:firstLine="708"/>
        <w:rPr>
          <w:rFonts w:ascii="Arial" w:hAnsi="Arial" w:cs="Arial"/>
          <w:sz w:val="18"/>
          <w:szCs w:val="18"/>
          <w:lang w:val="en-US"/>
        </w:rPr>
      </w:pPr>
      <w:r w:rsidRPr="00B561F7">
        <w:rPr>
          <w:rFonts w:ascii="Arial" w:hAnsi="Arial" w:cs="Arial"/>
          <w:sz w:val="18"/>
          <w:szCs w:val="18"/>
          <w:lang w:val="en-US"/>
        </w:rPr>
        <w:lastRenderedPageBreak/>
        <w:t>Note: Mechanical emergency release via</w:t>
      </w:r>
    </w:p>
    <w:p w14:paraId="21C6866F" w14:textId="77777777" w:rsidR="00B561F7" w:rsidRPr="00B561F7" w:rsidRDefault="00B561F7" w:rsidP="00C22C8C">
      <w:pPr>
        <w:autoSpaceDE w:val="0"/>
        <w:autoSpaceDN w:val="0"/>
        <w:adjustRightInd w:val="0"/>
        <w:spacing w:after="0" w:line="240" w:lineRule="auto"/>
        <w:ind w:left="1068" w:firstLine="708"/>
        <w:rPr>
          <w:rFonts w:ascii="Arial" w:hAnsi="Arial" w:cs="Arial"/>
          <w:sz w:val="18"/>
          <w:szCs w:val="18"/>
          <w:lang w:val="en-US"/>
        </w:rPr>
      </w:pPr>
      <w:r w:rsidRPr="00B561F7">
        <w:rPr>
          <w:rFonts w:ascii="Arial" w:hAnsi="Arial" w:cs="Arial"/>
          <w:sz w:val="18"/>
          <w:szCs w:val="18"/>
          <w:lang w:val="en-US"/>
        </w:rPr>
        <w:t xml:space="preserve">pull knob on the frame (partial opening of the gate system </w:t>
      </w:r>
    </w:p>
    <w:p w14:paraId="58201E79" w14:textId="77777777" w:rsidR="00B561F7" w:rsidRPr="00B561F7" w:rsidRDefault="00B561F7" w:rsidP="00C22C8C">
      <w:pPr>
        <w:autoSpaceDE w:val="0"/>
        <w:autoSpaceDN w:val="0"/>
        <w:adjustRightInd w:val="0"/>
        <w:spacing w:after="0" w:line="240" w:lineRule="auto"/>
        <w:ind w:left="1068" w:firstLine="708"/>
        <w:rPr>
          <w:rFonts w:ascii="Arial" w:hAnsi="Arial" w:cs="Arial"/>
          <w:sz w:val="18"/>
          <w:szCs w:val="18"/>
          <w:lang w:val="en-US"/>
        </w:rPr>
      </w:pPr>
      <w:r w:rsidRPr="00B561F7">
        <w:rPr>
          <w:rFonts w:ascii="Arial" w:hAnsi="Arial" w:cs="Arial"/>
          <w:sz w:val="18"/>
          <w:szCs w:val="18"/>
          <w:lang w:val="en-US"/>
        </w:rPr>
        <w:t>by spring force) remains in place</w:t>
      </w:r>
    </w:p>
    <w:p w14:paraId="34F324C0" w14:textId="162BFE83" w:rsidR="006D4A7F" w:rsidRPr="00FE23E1" w:rsidRDefault="00B561F7" w:rsidP="00C22C8C">
      <w:pPr>
        <w:autoSpaceDE w:val="0"/>
        <w:autoSpaceDN w:val="0"/>
        <w:adjustRightInd w:val="0"/>
        <w:spacing w:after="0" w:line="240" w:lineRule="auto"/>
        <w:ind w:left="1068" w:firstLine="708"/>
        <w:rPr>
          <w:rFonts w:ascii="Arial" w:hAnsi="Arial" w:cs="Arial"/>
          <w:sz w:val="18"/>
          <w:szCs w:val="18"/>
          <w:lang w:val="en-US"/>
        </w:rPr>
      </w:pPr>
      <w:r w:rsidRPr="00B561F7">
        <w:rPr>
          <w:rFonts w:ascii="Arial" w:hAnsi="Arial" w:cs="Arial"/>
          <w:sz w:val="18"/>
          <w:szCs w:val="18"/>
          <w:lang w:val="en-US"/>
        </w:rPr>
        <w:t>Optional: Button for the opposite side, flush-mounted or surface-mounted</w:t>
      </w:r>
      <w:r w:rsidR="006D4A7F" w:rsidRPr="00FE23E1">
        <w:rPr>
          <w:rFonts w:ascii="Arial" w:hAnsi="Arial" w:cs="Arial"/>
          <w:sz w:val="18"/>
          <w:szCs w:val="18"/>
          <w:lang w:val="en-US"/>
        </w:rPr>
        <w:tab/>
      </w:r>
      <w:r w:rsidR="006D4A7F" w:rsidRPr="00FE23E1">
        <w:rPr>
          <w:rFonts w:ascii="Arial" w:hAnsi="Arial" w:cs="Arial"/>
          <w:sz w:val="18"/>
          <w:szCs w:val="18"/>
          <w:lang w:val="en-US"/>
        </w:rPr>
        <w:tab/>
      </w:r>
      <w:r w:rsidR="006D4A7F" w:rsidRPr="00FE23E1">
        <w:rPr>
          <w:rFonts w:ascii="Arial" w:hAnsi="Arial" w:cs="Arial"/>
          <w:sz w:val="18"/>
          <w:szCs w:val="18"/>
          <w:lang w:val="en-US"/>
        </w:rPr>
        <w:tab/>
      </w:r>
      <w:r w:rsidR="006D4A7F" w:rsidRPr="00FE23E1">
        <w:rPr>
          <w:rFonts w:ascii="Arial" w:hAnsi="Arial" w:cs="Arial"/>
          <w:sz w:val="18"/>
          <w:szCs w:val="18"/>
          <w:lang w:val="en-US"/>
        </w:rPr>
        <w:tab/>
      </w:r>
      <w:r w:rsidR="006D4A7F" w:rsidRPr="00FE23E1">
        <w:rPr>
          <w:rFonts w:ascii="Arial" w:hAnsi="Arial" w:cs="Arial"/>
          <w:sz w:val="18"/>
          <w:szCs w:val="18"/>
          <w:lang w:val="en-US"/>
        </w:rPr>
        <w:tab/>
      </w:r>
      <w:r w:rsidR="006D4A7F" w:rsidRPr="00FE23E1">
        <w:rPr>
          <w:rFonts w:ascii="Arial" w:hAnsi="Arial" w:cs="Arial"/>
          <w:sz w:val="18"/>
          <w:szCs w:val="18"/>
          <w:lang w:val="en-US"/>
        </w:rPr>
        <w:tab/>
      </w:r>
      <w:r w:rsidR="00C22C8C">
        <w:rPr>
          <w:rFonts w:ascii="Arial" w:hAnsi="Arial" w:cs="Arial"/>
          <w:sz w:val="18"/>
          <w:szCs w:val="18"/>
          <w:lang w:val="en-US"/>
        </w:rPr>
        <w:tab/>
      </w:r>
      <w:r w:rsidR="006D4A7F" w:rsidRPr="00FE23E1">
        <w:rPr>
          <w:rFonts w:ascii="Arial" w:hAnsi="Arial" w:cs="Arial"/>
          <w:sz w:val="18"/>
          <w:szCs w:val="18"/>
          <w:lang w:val="en-US"/>
        </w:rPr>
        <w:tab/>
      </w:r>
      <w:r w:rsidR="00C22C8C">
        <w:rPr>
          <w:rFonts w:ascii="Arial" w:hAnsi="Arial" w:cs="Arial"/>
          <w:sz w:val="18"/>
          <w:szCs w:val="18"/>
          <w:lang w:val="en-US"/>
        </w:rPr>
        <w:tab/>
      </w:r>
      <w:r w:rsidR="00C22C8C">
        <w:rPr>
          <w:rFonts w:ascii="Arial" w:hAnsi="Arial" w:cs="Arial"/>
          <w:sz w:val="18"/>
          <w:szCs w:val="18"/>
          <w:lang w:val="en-US"/>
        </w:rPr>
        <w:tab/>
      </w:r>
      <w:r w:rsidR="006D4A7F" w:rsidRPr="00FE23E1">
        <w:rPr>
          <w:rFonts w:ascii="Arial" w:hAnsi="Arial" w:cs="Arial"/>
          <w:b/>
          <w:sz w:val="18"/>
          <w:szCs w:val="18"/>
          <w:lang w:val="en-US"/>
        </w:rPr>
        <w:t>1,000</w:t>
      </w:r>
      <w:r w:rsidR="006D4A7F" w:rsidRPr="00FE23E1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1E5DD9" w:rsidRPr="001E5DD9">
        <w:rPr>
          <w:rFonts w:ascii="Arial" w:hAnsi="Arial" w:cs="Arial"/>
          <w:b/>
          <w:sz w:val="18"/>
          <w:szCs w:val="18"/>
          <w:lang w:val="en-US"/>
        </w:rPr>
        <w:t>stukken</w:t>
      </w:r>
      <w:proofErr w:type="spellEnd"/>
      <w:r w:rsidR="006D4A7F" w:rsidRPr="00FE23E1">
        <w:rPr>
          <w:rFonts w:ascii="Arial" w:hAnsi="Arial" w:cs="Arial"/>
          <w:b/>
          <w:sz w:val="18"/>
          <w:szCs w:val="18"/>
          <w:lang w:val="en-US"/>
        </w:rPr>
        <w:tab/>
      </w:r>
      <w:r w:rsidR="006D4A7F" w:rsidRPr="00FE23E1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="006D4A7F" w:rsidRPr="00FE23E1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7956F659" w14:textId="77777777" w:rsidR="00645E0F" w:rsidRPr="00FE23E1" w:rsidRDefault="00645E0F" w:rsidP="00645E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14:paraId="12B95DB9" w14:textId="77777777" w:rsidR="001E382A" w:rsidRPr="00FE23E1" w:rsidRDefault="001E382A" w:rsidP="00645E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14:paraId="1835B13E" w14:textId="77777777" w:rsidR="00645E0F" w:rsidRPr="00FE23E1" w:rsidRDefault="00645E0F" w:rsidP="00645E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EDD4335" w14:textId="6D9573F9" w:rsidR="00645E0F" w:rsidRPr="002F7BBF" w:rsidRDefault="00645E0F" w:rsidP="00645E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</w:t>
      </w:r>
      <w:r w:rsidR="006907C8" w:rsidRPr="002F7BBF">
        <w:rPr>
          <w:rFonts w:ascii="Arial" w:hAnsi="Arial" w:cs="Arial"/>
          <w:b/>
          <w:sz w:val="18"/>
          <w:szCs w:val="18"/>
          <w:lang w:val="nl-BE"/>
        </w:rPr>
        <w:t>14</w:t>
      </w:r>
      <w:r w:rsidRPr="002F7BBF">
        <w:rPr>
          <w:rFonts w:ascii="Arial" w:hAnsi="Arial" w:cs="Arial"/>
          <w:b/>
          <w:sz w:val="18"/>
          <w:szCs w:val="18"/>
          <w:lang w:val="nl-BE"/>
        </w:rPr>
        <w:t>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C22C8C" w:rsidRPr="002F7BBF">
        <w:rPr>
          <w:rFonts w:ascii="Arial" w:hAnsi="Arial" w:cs="Arial"/>
          <w:b/>
          <w:bCs/>
          <w:sz w:val="18"/>
          <w:szCs w:val="18"/>
          <w:lang w:val="nl-BE"/>
        </w:rPr>
        <w:t>Onafhankelijke stroomvoorziening UPS-ADO:</w:t>
      </w:r>
    </w:p>
    <w:p w14:paraId="135BDBEB" w14:textId="77777777" w:rsidR="00DB6D7A" w:rsidRPr="002F7BBF" w:rsidRDefault="00DB6D7A" w:rsidP="00DB6D7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In aparte schakelkast (380x600x210 mm)</w:t>
      </w:r>
    </w:p>
    <w:p w14:paraId="46108E27" w14:textId="77777777" w:rsidR="00DB6D7A" w:rsidRPr="002F7BBF" w:rsidRDefault="00DB6D7A" w:rsidP="00DB6D7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Klaar om aan te sluiten, voor 230 V wisselspanning, ontworpen</w:t>
      </w:r>
    </w:p>
    <w:p w14:paraId="042A4876" w14:textId="336F4A36" w:rsidR="00DB6D7A" w:rsidRPr="002F7BBF" w:rsidRDefault="00DB6D7A" w:rsidP="00DB6D7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voor ten minste tien volledige </w:t>
      </w:r>
      <w:r w:rsidR="002F7BBF" w:rsidRPr="002F7BBF">
        <w:rPr>
          <w:rFonts w:ascii="Arial" w:hAnsi="Arial" w:cs="Arial"/>
          <w:sz w:val="18"/>
          <w:szCs w:val="18"/>
          <w:lang w:val="nl-BE"/>
        </w:rPr>
        <w:t>poort</w:t>
      </w:r>
      <w:r w:rsidRPr="002F7BBF">
        <w:rPr>
          <w:rFonts w:ascii="Arial" w:hAnsi="Arial" w:cs="Arial"/>
          <w:sz w:val="18"/>
          <w:szCs w:val="18"/>
          <w:lang w:val="nl-BE"/>
        </w:rPr>
        <w:t>cycli bij normale</w:t>
      </w:r>
    </w:p>
    <w:p w14:paraId="652A859F" w14:textId="77777777" w:rsidR="00DB6D7A" w:rsidRPr="002F7BBF" w:rsidRDefault="00DB6D7A" w:rsidP="00DB6D7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loopsnelheid (beschikbaarheid met actieve UPS:</w:t>
      </w:r>
    </w:p>
    <w:p w14:paraId="2B550BCA" w14:textId="77777777" w:rsidR="00DB6D7A" w:rsidRPr="002F7BBF" w:rsidRDefault="00DB6D7A" w:rsidP="00DB6D7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max. 1 uur), continue omgevingstemperatuur max. +25 °C</w:t>
      </w:r>
    </w:p>
    <w:p w14:paraId="78B214DA" w14:textId="5085B589" w:rsidR="00DB6D7A" w:rsidRPr="002F7BBF" w:rsidRDefault="00DB6D7A" w:rsidP="00DB6D7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Standaard kabellengte naar </w:t>
      </w:r>
      <w:r w:rsidR="002F7BBF" w:rsidRPr="002F7BBF">
        <w:rPr>
          <w:rFonts w:ascii="Arial" w:hAnsi="Arial" w:cs="Arial"/>
          <w:sz w:val="18"/>
          <w:szCs w:val="18"/>
          <w:lang w:val="nl-BE"/>
        </w:rPr>
        <w:t>poort</w:t>
      </w:r>
      <w:r w:rsidRPr="002F7BBF">
        <w:rPr>
          <w:rFonts w:ascii="Arial" w:hAnsi="Arial" w:cs="Arial"/>
          <w:sz w:val="18"/>
          <w:szCs w:val="18"/>
          <w:lang w:val="nl-BE"/>
        </w:rPr>
        <w:t>besturing max. 5 m</w:t>
      </w:r>
    </w:p>
    <w:p w14:paraId="5A586B3E" w14:textId="62D6F28B" w:rsidR="00645E0F" w:rsidRPr="002F7BBF" w:rsidRDefault="00DB6D7A" w:rsidP="00DB6D7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Optioneel: drukknop voor de tegenoverliggende zijde, inbouw of opbouw</w:t>
      </w:r>
      <w:r w:rsidR="00645E0F" w:rsidRPr="002F7BBF">
        <w:rPr>
          <w:rFonts w:ascii="Arial" w:hAnsi="Arial" w:cs="Arial"/>
          <w:sz w:val="18"/>
          <w:szCs w:val="18"/>
          <w:lang w:val="nl-BE"/>
        </w:rPr>
        <w:tab/>
      </w:r>
      <w:r w:rsidR="00645E0F" w:rsidRPr="002F7BBF">
        <w:rPr>
          <w:rFonts w:ascii="Arial" w:hAnsi="Arial" w:cs="Arial"/>
          <w:sz w:val="18"/>
          <w:szCs w:val="18"/>
          <w:lang w:val="nl-BE"/>
        </w:rPr>
        <w:tab/>
      </w:r>
      <w:r w:rsidR="00645E0F" w:rsidRPr="002F7BBF">
        <w:rPr>
          <w:rFonts w:ascii="Arial" w:hAnsi="Arial" w:cs="Arial"/>
          <w:sz w:val="18"/>
          <w:szCs w:val="18"/>
          <w:lang w:val="nl-BE"/>
        </w:rPr>
        <w:tab/>
      </w:r>
      <w:r w:rsidR="00645E0F" w:rsidRPr="002F7BBF">
        <w:rPr>
          <w:rFonts w:ascii="Arial" w:hAnsi="Arial" w:cs="Arial"/>
          <w:sz w:val="18"/>
          <w:szCs w:val="18"/>
          <w:lang w:val="nl-BE"/>
        </w:rPr>
        <w:tab/>
      </w:r>
      <w:r w:rsidR="00645E0F" w:rsidRPr="002F7BBF">
        <w:rPr>
          <w:rFonts w:ascii="Arial" w:hAnsi="Arial" w:cs="Arial"/>
          <w:sz w:val="18"/>
          <w:szCs w:val="18"/>
          <w:lang w:val="nl-BE"/>
        </w:rPr>
        <w:tab/>
      </w:r>
      <w:r w:rsidR="00645E0F" w:rsidRPr="002F7BBF">
        <w:rPr>
          <w:rFonts w:ascii="Arial" w:hAnsi="Arial" w:cs="Arial"/>
          <w:sz w:val="18"/>
          <w:szCs w:val="18"/>
          <w:lang w:val="nl-BE"/>
        </w:rPr>
        <w:tab/>
      </w:r>
      <w:r w:rsidR="00645E0F" w:rsidRPr="002F7BBF">
        <w:rPr>
          <w:rFonts w:ascii="Arial" w:hAnsi="Arial" w:cs="Arial"/>
          <w:sz w:val="18"/>
          <w:szCs w:val="18"/>
          <w:lang w:val="nl-BE"/>
        </w:rPr>
        <w:tab/>
      </w:r>
      <w:r w:rsidR="006C40A5" w:rsidRPr="002F7BBF">
        <w:rPr>
          <w:rFonts w:ascii="Arial" w:hAnsi="Arial" w:cs="Arial"/>
          <w:sz w:val="18"/>
          <w:szCs w:val="18"/>
          <w:lang w:val="nl-BE"/>
        </w:rPr>
        <w:tab/>
      </w:r>
      <w:r w:rsidR="006C40A5" w:rsidRPr="002F7BBF">
        <w:rPr>
          <w:rFonts w:ascii="Arial" w:hAnsi="Arial" w:cs="Arial"/>
          <w:sz w:val="18"/>
          <w:szCs w:val="18"/>
          <w:lang w:val="nl-BE"/>
        </w:rPr>
        <w:tab/>
      </w:r>
      <w:r w:rsidR="006C40A5" w:rsidRPr="002F7BBF">
        <w:rPr>
          <w:rFonts w:ascii="Arial" w:hAnsi="Arial" w:cs="Arial"/>
          <w:sz w:val="18"/>
          <w:szCs w:val="18"/>
          <w:lang w:val="nl-BE"/>
        </w:rPr>
        <w:tab/>
      </w:r>
      <w:r w:rsidR="00645E0F"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="00645E0F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="00645E0F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645E0F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645E0F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008321AA" w14:textId="77777777" w:rsidR="00431A31" w:rsidRPr="002F7BBF" w:rsidRDefault="00431A31" w:rsidP="00431A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41AF2690" w14:textId="77777777" w:rsidR="00431A31" w:rsidRPr="002F7BBF" w:rsidRDefault="00431A31" w:rsidP="00431A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6AF9F642" w14:textId="77777777" w:rsidR="001E382A" w:rsidRPr="002F7BBF" w:rsidRDefault="001E382A" w:rsidP="00431A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776737CE" w14:textId="171F129A" w:rsidR="00431A31" w:rsidRPr="002F7BBF" w:rsidRDefault="00431A31" w:rsidP="00431A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</w:t>
      </w:r>
      <w:r w:rsidR="006907C8" w:rsidRPr="002F7BBF">
        <w:rPr>
          <w:rFonts w:ascii="Arial" w:hAnsi="Arial" w:cs="Arial"/>
          <w:b/>
          <w:sz w:val="18"/>
          <w:szCs w:val="18"/>
          <w:lang w:val="nl-BE"/>
        </w:rPr>
        <w:t>15</w:t>
      </w:r>
      <w:r w:rsidRPr="002F7BBF">
        <w:rPr>
          <w:rFonts w:ascii="Arial" w:hAnsi="Arial" w:cs="Arial"/>
          <w:b/>
          <w:sz w:val="18"/>
          <w:szCs w:val="18"/>
          <w:lang w:val="nl-BE"/>
        </w:rPr>
        <w:t>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DB6D7A" w:rsidRPr="002F7BBF">
        <w:rPr>
          <w:rFonts w:ascii="Arial" w:hAnsi="Arial" w:cs="Arial"/>
          <w:b/>
          <w:bCs/>
          <w:sz w:val="18"/>
          <w:szCs w:val="18"/>
          <w:lang w:val="nl-BE"/>
        </w:rPr>
        <w:t>Controle-uitbreiding GVM:</w:t>
      </w:r>
    </w:p>
    <w:p w14:paraId="67A60071" w14:textId="77777777" w:rsidR="00DB6D7A" w:rsidRPr="002F7BBF" w:rsidRDefault="00DB6D7A" w:rsidP="00DB6D7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Wederzijdse vergrendeling van twee </w:t>
      </w:r>
    </w:p>
    <w:p w14:paraId="666BDA45" w14:textId="671DF722" w:rsidR="00DB6D7A" w:rsidRPr="002F7BBF" w:rsidRDefault="00DB6D7A" w:rsidP="00DB6D7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EFAFLEX-snelrol</w:t>
      </w:r>
      <w:r w:rsidR="002F7BBF" w:rsidRPr="002F7BBF">
        <w:rPr>
          <w:rFonts w:ascii="Arial" w:hAnsi="Arial" w:cs="Arial"/>
          <w:sz w:val="18"/>
          <w:szCs w:val="18"/>
          <w:lang w:val="nl-BE"/>
        </w:rPr>
        <w:t>poort</w:t>
      </w:r>
      <w:r w:rsidRPr="002F7BBF">
        <w:rPr>
          <w:rFonts w:ascii="Arial" w:hAnsi="Arial" w:cs="Arial"/>
          <w:sz w:val="18"/>
          <w:szCs w:val="18"/>
          <w:lang w:val="nl-BE"/>
        </w:rPr>
        <w:t>en incl. bekabeling</w:t>
      </w:r>
    </w:p>
    <w:p w14:paraId="7728611F" w14:textId="52A1867F" w:rsidR="00431A31" w:rsidRPr="002F7BBF" w:rsidRDefault="00DB6D7A" w:rsidP="00DB6D7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tot max. 5 m bij kabelgeleiding ter plaatse</w:t>
      </w:r>
      <w:r w:rsidR="00431A31" w:rsidRPr="002F7BBF">
        <w:rPr>
          <w:rFonts w:ascii="Arial" w:hAnsi="Arial" w:cs="Arial"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sz w:val="18"/>
          <w:szCs w:val="18"/>
          <w:lang w:val="nl-BE"/>
        </w:rPr>
        <w:tab/>
      </w:r>
      <w:r w:rsidR="000A6B34" w:rsidRPr="002F7BBF">
        <w:rPr>
          <w:rFonts w:ascii="Arial" w:hAnsi="Arial" w:cs="Arial"/>
          <w:sz w:val="18"/>
          <w:szCs w:val="18"/>
          <w:lang w:val="nl-BE"/>
        </w:rPr>
        <w:tab/>
      </w:r>
      <w:r w:rsidR="000A6B34" w:rsidRPr="002F7BBF">
        <w:rPr>
          <w:rFonts w:ascii="Arial" w:hAnsi="Arial" w:cs="Arial"/>
          <w:sz w:val="18"/>
          <w:szCs w:val="18"/>
          <w:lang w:val="nl-BE"/>
        </w:rPr>
        <w:tab/>
      </w:r>
      <w:r w:rsidR="000A6B34" w:rsidRPr="002F7BBF">
        <w:rPr>
          <w:rFonts w:ascii="Arial" w:hAnsi="Arial" w:cs="Arial"/>
          <w:sz w:val="18"/>
          <w:szCs w:val="18"/>
          <w:lang w:val="nl-BE"/>
        </w:rPr>
        <w:tab/>
      </w:r>
      <w:r w:rsidR="000A6B34" w:rsidRPr="002F7BBF">
        <w:rPr>
          <w:rFonts w:ascii="Arial" w:hAnsi="Arial" w:cs="Arial"/>
          <w:sz w:val="18"/>
          <w:szCs w:val="18"/>
          <w:lang w:val="nl-BE"/>
        </w:rPr>
        <w:tab/>
      </w:r>
      <w:r w:rsidR="000A6B34" w:rsidRPr="002F7BBF">
        <w:rPr>
          <w:rFonts w:ascii="Arial" w:hAnsi="Arial" w:cs="Arial"/>
          <w:sz w:val="18"/>
          <w:szCs w:val="18"/>
          <w:lang w:val="nl-BE"/>
        </w:rPr>
        <w:tab/>
      </w:r>
      <w:r w:rsidR="000A6B34" w:rsidRPr="002F7BBF">
        <w:rPr>
          <w:rFonts w:ascii="Arial" w:hAnsi="Arial" w:cs="Arial"/>
          <w:sz w:val="18"/>
          <w:szCs w:val="18"/>
          <w:lang w:val="nl-BE"/>
        </w:rPr>
        <w:tab/>
      </w:r>
      <w:r w:rsidR="000A6B34" w:rsidRPr="002F7BBF">
        <w:rPr>
          <w:rFonts w:ascii="Arial" w:hAnsi="Arial" w:cs="Arial"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="00431A31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="00431A31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431A31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59A991E6" w14:textId="77777777" w:rsidR="00E24E83" w:rsidRPr="002F7BBF" w:rsidRDefault="00E24E83" w:rsidP="00E24E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594EFE18" w14:textId="77777777" w:rsidR="00E24E83" w:rsidRPr="002F7BBF" w:rsidRDefault="00E24E83" w:rsidP="00E24E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4676BAE1" w14:textId="77777777" w:rsidR="00E24E83" w:rsidRPr="002F7BBF" w:rsidRDefault="00E24E83" w:rsidP="00E24E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53EC339C" w14:textId="7FFABA44" w:rsidR="00E24E83" w:rsidRPr="002F7BBF" w:rsidRDefault="00E24E83" w:rsidP="00E24E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01.01.0160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DB6D7A" w:rsidRPr="002F7BBF">
        <w:rPr>
          <w:rFonts w:ascii="Arial" w:hAnsi="Arial" w:cs="Arial"/>
          <w:b/>
          <w:sz w:val="18"/>
          <w:szCs w:val="18"/>
          <w:lang w:val="nl-BE"/>
        </w:rPr>
        <w:t>Speciale besturingsuitbreiding SON-GVM-5:</w:t>
      </w:r>
    </w:p>
    <w:p w14:paraId="1A1FAC12" w14:textId="77777777" w:rsidR="00701023" w:rsidRPr="002F7BBF" w:rsidRDefault="00701023" w:rsidP="00701023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Besturingsuitbreiding ‘Wederzijdse vergrendeling’</w:t>
      </w:r>
    </w:p>
    <w:p w14:paraId="4C18F486" w14:textId="7B8929E6" w:rsidR="00701023" w:rsidRPr="002F7BBF" w:rsidRDefault="00701023" w:rsidP="00701023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voor vergrendelingen van maximaal 5 EFAFLEX-snelrol</w:t>
      </w:r>
      <w:r w:rsidR="002F7BBF" w:rsidRPr="002F7BBF">
        <w:rPr>
          <w:rFonts w:ascii="Arial" w:hAnsi="Arial" w:cs="Arial"/>
          <w:sz w:val="18"/>
          <w:szCs w:val="18"/>
          <w:lang w:val="nl-BE"/>
        </w:rPr>
        <w:t>poort</w:t>
      </w:r>
      <w:r w:rsidRPr="002F7BBF">
        <w:rPr>
          <w:rFonts w:ascii="Arial" w:hAnsi="Arial" w:cs="Arial"/>
          <w:sz w:val="18"/>
          <w:szCs w:val="18"/>
          <w:lang w:val="nl-BE"/>
        </w:rPr>
        <w:t xml:space="preserve">en </w:t>
      </w:r>
    </w:p>
    <w:p w14:paraId="7469852E" w14:textId="77777777" w:rsidR="00701023" w:rsidRPr="002F7BBF" w:rsidRDefault="00701023" w:rsidP="00701023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inclusief aparte centrale schakelkast voor</w:t>
      </w:r>
    </w:p>
    <w:p w14:paraId="0F272103" w14:textId="77777777" w:rsidR="00701023" w:rsidRPr="002F7BBF" w:rsidRDefault="00701023" w:rsidP="00701023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de benodigde relais</w:t>
      </w:r>
    </w:p>
    <w:p w14:paraId="4D61EF7E" w14:textId="5D9B6C28" w:rsidR="00E24E83" w:rsidRPr="002F7BBF" w:rsidRDefault="00701023" w:rsidP="00701023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plus kabelgeleiding naar de </w:t>
      </w:r>
      <w:r w:rsidR="002F7BBF" w:rsidRPr="002F7BBF">
        <w:rPr>
          <w:rFonts w:ascii="Arial" w:hAnsi="Arial" w:cs="Arial"/>
          <w:sz w:val="18"/>
          <w:szCs w:val="18"/>
          <w:lang w:val="nl-BE"/>
        </w:rPr>
        <w:t>poort</w:t>
      </w:r>
      <w:r w:rsidRPr="002F7BBF">
        <w:rPr>
          <w:rFonts w:ascii="Arial" w:hAnsi="Arial" w:cs="Arial"/>
          <w:sz w:val="18"/>
          <w:szCs w:val="18"/>
          <w:lang w:val="nl-BE"/>
        </w:rPr>
        <w:t>systemen</w:t>
      </w:r>
      <w:r w:rsidR="00E24E83" w:rsidRPr="002F7BBF">
        <w:rPr>
          <w:rFonts w:ascii="Arial" w:hAnsi="Arial" w:cs="Arial"/>
          <w:sz w:val="18"/>
          <w:szCs w:val="18"/>
          <w:lang w:val="nl-BE"/>
        </w:rPr>
        <w:tab/>
      </w:r>
      <w:r w:rsidR="00E24E83" w:rsidRPr="002F7BBF">
        <w:rPr>
          <w:rFonts w:ascii="Arial" w:hAnsi="Arial" w:cs="Arial"/>
          <w:sz w:val="18"/>
          <w:szCs w:val="18"/>
          <w:lang w:val="nl-BE"/>
        </w:rPr>
        <w:tab/>
      </w:r>
      <w:r w:rsidR="00E24E83" w:rsidRPr="002F7BBF">
        <w:rPr>
          <w:rFonts w:ascii="Arial" w:hAnsi="Arial" w:cs="Arial"/>
          <w:sz w:val="18"/>
          <w:szCs w:val="18"/>
          <w:lang w:val="nl-BE"/>
        </w:rPr>
        <w:tab/>
      </w:r>
      <w:r w:rsidR="00E24E83" w:rsidRPr="002F7BBF">
        <w:rPr>
          <w:rFonts w:ascii="Arial" w:hAnsi="Arial" w:cs="Arial"/>
          <w:sz w:val="18"/>
          <w:szCs w:val="18"/>
          <w:lang w:val="nl-BE"/>
        </w:rPr>
        <w:tab/>
      </w:r>
      <w:r w:rsidR="00E24E83" w:rsidRPr="002F7BBF">
        <w:rPr>
          <w:rFonts w:ascii="Arial" w:hAnsi="Arial" w:cs="Arial"/>
          <w:sz w:val="18"/>
          <w:szCs w:val="18"/>
          <w:lang w:val="nl-BE"/>
        </w:rPr>
        <w:tab/>
      </w:r>
      <w:r w:rsidR="007608D4" w:rsidRPr="002F7BBF">
        <w:rPr>
          <w:rFonts w:ascii="Arial" w:hAnsi="Arial" w:cs="Arial"/>
          <w:sz w:val="18"/>
          <w:szCs w:val="18"/>
          <w:lang w:val="nl-BE"/>
        </w:rPr>
        <w:tab/>
      </w:r>
      <w:r w:rsidR="00E24E83" w:rsidRPr="002F7BBF">
        <w:rPr>
          <w:rFonts w:ascii="Arial" w:hAnsi="Arial" w:cs="Arial"/>
          <w:sz w:val="18"/>
          <w:szCs w:val="18"/>
          <w:lang w:val="nl-BE"/>
        </w:rPr>
        <w:tab/>
      </w:r>
      <w:r w:rsidR="00E24E83" w:rsidRPr="002F7BBF">
        <w:rPr>
          <w:rFonts w:ascii="Arial" w:hAnsi="Arial" w:cs="Arial"/>
          <w:sz w:val="18"/>
          <w:szCs w:val="18"/>
          <w:lang w:val="nl-BE"/>
        </w:rPr>
        <w:tab/>
      </w:r>
      <w:r w:rsidR="007608D4" w:rsidRPr="002F7BBF">
        <w:rPr>
          <w:rFonts w:ascii="Arial" w:hAnsi="Arial" w:cs="Arial"/>
          <w:sz w:val="18"/>
          <w:szCs w:val="18"/>
          <w:lang w:val="nl-BE"/>
        </w:rPr>
        <w:tab/>
      </w:r>
      <w:r w:rsidR="007608D4" w:rsidRPr="002F7BBF">
        <w:rPr>
          <w:rFonts w:ascii="Arial" w:hAnsi="Arial" w:cs="Arial"/>
          <w:sz w:val="18"/>
          <w:szCs w:val="18"/>
          <w:lang w:val="nl-BE"/>
        </w:rPr>
        <w:tab/>
      </w:r>
      <w:r w:rsidR="007608D4" w:rsidRPr="002F7BBF">
        <w:rPr>
          <w:rFonts w:ascii="Arial" w:hAnsi="Arial" w:cs="Arial"/>
          <w:sz w:val="18"/>
          <w:szCs w:val="18"/>
          <w:lang w:val="nl-BE"/>
        </w:rPr>
        <w:tab/>
      </w:r>
      <w:r w:rsidR="007608D4" w:rsidRPr="002F7BBF">
        <w:rPr>
          <w:rFonts w:ascii="Arial" w:hAnsi="Arial" w:cs="Arial"/>
          <w:sz w:val="18"/>
          <w:szCs w:val="18"/>
          <w:lang w:val="nl-BE"/>
        </w:rPr>
        <w:tab/>
      </w:r>
      <w:r w:rsidR="007608D4" w:rsidRPr="002F7BBF">
        <w:rPr>
          <w:rFonts w:ascii="Arial" w:hAnsi="Arial" w:cs="Arial"/>
          <w:sz w:val="18"/>
          <w:szCs w:val="18"/>
          <w:lang w:val="nl-BE"/>
        </w:rPr>
        <w:tab/>
      </w:r>
      <w:r w:rsidR="007608D4" w:rsidRPr="002F7BBF">
        <w:rPr>
          <w:rFonts w:ascii="Arial" w:hAnsi="Arial" w:cs="Arial"/>
          <w:sz w:val="18"/>
          <w:szCs w:val="18"/>
          <w:lang w:val="nl-BE"/>
        </w:rPr>
        <w:tab/>
      </w:r>
      <w:r w:rsidR="00E24E83"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="00E24E83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="00E24E83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E24E83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E24E83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5734A106" w14:textId="77777777" w:rsidR="00431A31" w:rsidRPr="002F7BBF" w:rsidRDefault="00431A31" w:rsidP="00431A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0A0A42A0" w14:textId="77777777" w:rsidR="00E24E83" w:rsidRPr="002F7BBF" w:rsidRDefault="00E24E83" w:rsidP="00431A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1EFA6D71" w14:textId="77777777" w:rsidR="00E24E83" w:rsidRPr="002F7BBF" w:rsidRDefault="00E24E83" w:rsidP="00431A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231930CF" w14:textId="77777777" w:rsidR="00701023" w:rsidRPr="002F7BBF" w:rsidRDefault="00431A31" w:rsidP="007010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2F7BBF">
        <w:rPr>
          <w:rFonts w:ascii="Arial" w:hAnsi="Arial" w:cs="Arial"/>
          <w:b/>
          <w:sz w:val="18"/>
          <w:szCs w:val="18"/>
          <w:lang w:val="nl-BE"/>
        </w:rPr>
        <w:t>01.01.0</w:t>
      </w:r>
      <w:r w:rsidR="006907C8" w:rsidRPr="002F7BBF">
        <w:rPr>
          <w:rFonts w:ascii="Arial" w:hAnsi="Arial" w:cs="Arial"/>
          <w:b/>
          <w:sz w:val="18"/>
          <w:szCs w:val="18"/>
          <w:lang w:val="nl-BE"/>
        </w:rPr>
        <w:t>1</w:t>
      </w:r>
      <w:r w:rsidR="00E24E83" w:rsidRPr="002F7BBF">
        <w:rPr>
          <w:rFonts w:ascii="Arial" w:hAnsi="Arial" w:cs="Arial"/>
          <w:b/>
          <w:sz w:val="18"/>
          <w:szCs w:val="18"/>
          <w:lang w:val="nl-BE"/>
        </w:rPr>
        <w:t>7</w:t>
      </w:r>
      <w:r w:rsidRPr="002F7BBF">
        <w:rPr>
          <w:rFonts w:ascii="Arial" w:hAnsi="Arial" w:cs="Arial"/>
          <w:b/>
          <w:sz w:val="18"/>
          <w:szCs w:val="18"/>
          <w:lang w:val="nl-BE"/>
        </w:rPr>
        <w:t>0</w:t>
      </w:r>
      <w:r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701023" w:rsidRPr="002F7BBF">
        <w:rPr>
          <w:rFonts w:ascii="Arial" w:hAnsi="Arial" w:cs="Arial"/>
          <w:b/>
          <w:bCs/>
          <w:sz w:val="18"/>
          <w:szCs w:val="18"/>
          <w:lang w:val="nl-BE"/>
        </w:rPr>
        <w:t>Besturingsuitbreiding voor transportbandtechnologie:</w:t>
      </w:r>
    </w:p>
    <w:p w14:paraId="773DE24F" w14:textId="77777777" w:rsidR="00701023" w:rsidRPr="002F7BBF" w:rsidRDefault="00701023" w:rsidP="0070102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Aparte aansluitruimte in standaard schakelkast</w:t>
      </w:r>
    </w:p>
    <w:p w14:paraId="1C1FDE9F" w14:textId="77777777" w:rsidR="00701023" w:rsidRPr="002F7BBF" w:rsidRDefault="00701023" w:rsidP="0070102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Voor de volgende in- en uitgangen:</w:t>
      </w:r>
    </w:p>
    <w:p w14:paraId="0DAC3F39" w14:textId="77777777" w:rsidR="00701023" w:rsidRPr="002F7BBF" w:rsidRDefault="00701023" w:rsidP="0070102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Ingangen: Impuls open, Impuls gesloten, Noodstop, Vergrendeling</w:t>
      </w:r>
    </w:p>
    <w:p w14:paraId="24022FCC" w14:textId="77777777" w:rsidR="00701023" w:rsidRPr="002F7BBF" w:rsidRDefault="00701023" w:rsidP="0070102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Impulsgenerator</w:t>
      </w:r>
    </w:p>
    <w:p w14:paraId="02F06088" w14:textId="77777777" w:rsidR="00701023" w:rsidRPr="002F7BBF" w:rsidRDefault="00701023" w:rsidP="0070102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 xml:space="preserve">Uitgangen: potentiaalvrij signaal Poort open, Poort gesloten, </w:t>
      </w:r>
    </w:p>
    <w:p w14:paraId="5AB3F674" w14:textId="77777777" w:rsidR="00701023" w:rsidRPr="002F7BBF" w:rsidRDefault="00701023" w:rsidP="0070102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potentiaalvrij signaal Gereed/Storing</w:t>
      </w:r>
    </w:p>
    <w:p w14:paraId="46251F04" w14:textId="134F7307" w:rsidR="00431A31" w:rsidRPr="002F7BBF" w:rsidRDefault="00701023" w:rsidP="0070102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2F7BBF">
        <w:rPr>
          <w:rFonts w:ascii="Arial" w:hAnsi="Arial" w:cs="Arial"/>
          <w:sz w:val="18"/>
          <w:szCs w:val="18"/>
          <w:lang w:val="nl-BE"/>
        </w:rPr>
        <w:t>(Uitgangen toewijsbaar met max. 24 volt DC)</w:t>
      </w:r>
      <w:r w:rsidR="00431A31" w:rsidRPr="002F7BBF">
        <w:rPr>
          <w:rFonts w:ascii="Arial" w:hAnsi="Arial" w:cs="Arial"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sz w:val="18"/>
          <w:szCs w:val="18"/>
          <w:lang w:val="nl-BE"/>
        </w:rPr>
        <w:tab/>
      </w:r>
      <w:r w:rsidR="00FA61F9" w:rsidRPr="002F7BBF">
        <w:rPr>
          <w:rFonts w:ascii="Arial" w:hAnsi="Arial" w:cs="Arial"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sz w:val="18"/>
          <w:szCs w:val="18"/>
          <w:lang w:val="nl-BE"/>
        </w:rPr>
        <w:tab/>
      </w:r>
      <w:r w:rsidR="00FA61F9" w:rsidRPr="002F7BBF">
        <w:rPr>
          <w:rFonts w:ascii="Arial" w:hAnsi="Arial" w:cs="Arial"/>
          <w:sz w:val="18"/>
          <w:szCs w:val="18"/>
          <w:lang w:val="nl-BE"/>
        </w:rPr>
        <w:tab/>
      </w:r>
      <w:r w:rsidR="00FA61F9" w:rsidRPr="002F7BBF">
        <w:rPr>
          <w:rFonts w:ascii="Arial" w:hAnsi="Arial" w:cs="Arial"/>
          <w:sz w:val="18"/>
          <w:szCs w:val="18"/>
          <w:lang w:val="nl-BE"/>
        </w:rPr>
        <w:tab/>
      </w:r>
      <w:r w:rsidR="00FA61F9" w:rsidRPr="002F7BBF">
        <w:rPr>
          <w:rFonts w:ascii="Arial" w:hAnsi="Arial" w:cs="Arial"/>
          <w:sz w:val="18"/>
          <w:szCs w:val="18"/>
          <w:lang w:val="nl-BE"/>
        </w:rPr>
        <w:tab/>
      </w:r>
      <w:r w:rsidR="00FA61F9" w:rsidRPr="002F7BBF">
        <w:rPr>
          <w:rFonts w:ascii="Arial" w:hAnsi="Arial" w:cs="Arial"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b/>
          <w:sz w:val="18"/>
          <w:szCs w:val="18"/>
          <w:lang w:val="nl-BE"/>
        </w:rPr>
        <w:t>1,000</w:t>
      </w:r>
      <w:r w:rsidR="00431A31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1E5DD9" w:rsidRPr="002F7BBF">
        <w:rPr>
          <w:rFonts w:ascii="Arial" w:hAnsi="Arial" w:cs="Arial"/>
          <w:b/>
          <w:sz w:val="18"/>
          <w:szCs w:val="18"/>
          <w:lang w:val="nl-BE"/>
        </w:rPr>
        <w:t>stukken</w:t>
      </w:r>
      <w:r w:rsidR="00431A31" w:rsidRPr="002F7BBF">
        <w:rPr>
          <w:rFonts w:ascii="Arial" w:hAnsi="Arial" w:cs="Arial"/>
          <w:b/>
          <w:sz w:val="18"/>
          <w:szCs w:val="18"/>
          <w:lang w:val="nl-BE"/>
        </w:rPr>
        <w:tab/>
      </w:r>
      <w:r w:rsidR="00431A31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431A31" w:rsidRPr="002F7BBF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13BAA4AD" w14:textId="77777777" w:rsidR="00533300" w:rsidRPr="002F7BBF" w:rsidRDefault="00533300" w:rsidP="00A42A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3121D61B" w14:textId="77777777" w:rsidR="00A42A43" w:rsidRPr="002F7BBF" w:rsidRDefault="00A42A43" w:rsidP="00A42A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7A4C4687" w14:textId="77777777" w:rsidR="00533300" w:rsidRPr="002F7BBF" w:rsidRDefault="00533300" w:rsidP="005333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39BCA8F6" w14:textId="10EC597C" w:rsidR="000B42F1" w:rsidRPr="00701023" w:rsidRDefault="00533300" w:rsidP="001E38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701023">
        <w:rPr>
          <w:rFonts w:ascii="Arial" w:hAnsi="Arial" w:cs="Arial"/>
          <w:b/>
          <w:sz w:val="18"/>
          <w:szCs w:val="18"/>
        </w:rPr>
        <w:t>01.01</w:t>
      </w:r>
      <w:r w:rsidRPr="00701023">
        <w:rPr>
          <w:rFonts w:ascii="Arial" w:hAnsi="Arial" w:cs="Arial"/>
          <w:b/>
          <w:sz w:val="18"/>
          <w:szCs w:val="18"/>
        </w:rPr>
        <w:tab/>
      </w:r>
      <w:r w:rsidRPr="00701023">
        <w:rPr>
          <w:rFonts w:ascii="Arial" w:hAnsi="Arial" w:cs="Arial"/>
          <w:b/>
          <w:sz w:val="18"/>
          <w:szCs w:val="18"/>
        </w:rPr>
        <w:tab/>
      </w:r>
      <w:r w:rsidR="001E5DD9" w:rsidRPr="00701023">
        <w:rPr>
          <w:rFonts w:ascii="Arial" w:hAnsi="Arial" w:cs="Arial"/>
          <w:b/>
          <w:sz w:val="18"/>
          <w:szCs w:val="18"/>
        </w:rPr>
        <w:t xml:space="preserve">CLEAN ROOM </w:t>
      </w:r>
      <w:r w:rsidR="002F7BBF">
        <w:rPr>
          <w:rFonts w:ascii="Arial" w:hAnsi="Arial" w:cs="Arial"/>
          <w:b/>
          <w:sz w:val="18"/>
          <w:szCs w:val="18"/>
        </w:rPr>
        <w:t>POORT</w:t>
      </w:r>
      <w:r w:rsidR="001E5DD9" w:rsidRPr="00701023">
        <w:rPr>
          <w:rFonts w:ascii="Arial" w:hAnsi="Arial" w:cs="Arial"/>
          <w:b/>
          <w:sz w:val="18"/>
          <w:szCs w:val="18"/>
        </w:rPr>
        <w:t>EN</w:t>
      </w:r>
      <w:r w:rsidR="001E5DD9" w:rsidRPr="00701023">
        <w:rPr>
          <w:rFonts w:ascii="Arial" w:hAnsi="Arial" w:cs="Arial"/>
          <w:b/>
          <w:sz w:val="18"/>
          <w:szCs w:val="18"/>
        </w:rPr>
        <w:tab/>
      </w:r>
      <w:r w:rsidRPr="00701023">
        <w:rPr>
          <w:rFonts w:ascii="Arial" w:hAnsi="Arial" w:cs="Arial"/>
          <w:b/>
          <w:sz w:val="18"/>
          <w:szCs w:val="18"/>
        </w:rPr>
        <w:tab/>
      </w:r>
      <w:r w:rsidRPr="00701023">
        <w:rPr>
          <w:rFonts w:ascii="Arial" w:hAnsi="Arial" w:cs="Arial"/>
          <w:b/>
          <w:sz w:val="18"/>
          <w:szCs w:val="18"/>
        </w:rPr>
        <w:tab/>
      </w:r>
      <w:r w:rsidRPr="00701023">
        <w:rPr>
          <w:rFonts w:ascii="Arial" w:hAnsi="Arial" w:cs="Arial"/>
          <w:b/>
          <w:sz w:val="18"/>
          <w:szCs w:val="18"/>
        </w:rPr>
        <w:tab/>
      </w:r>
      <w:r w:rsidRPr="00701023">
        <w:rPr>
          <w:rFonts w:ascii="Arial" w:hAnsi="Arial" w:cs="Arial"/>
          <w:b/>
          <w:sz w:val="18"/>
          <w:szCs w:val="18"/>
        </w:rPr>
        <w:tab/>
      </w:r>
      <w:r w:rsidRPr="00701023">
        <w:rPr>
          <w:rFonts w:ascii="Arial" w:hAnsi="Arial" w:cs="Arial"/>
          <w:b/>
          <w:sz w:val="18"/>
          <w:szCs w:val="18"/>
        </w:rPr>
        <w:tab/>
      </w:r>
      <w:proofErr w:type="spellStart"/>
      <w:r w:rsidR="001E5DD9" w:rsidRPr="00701023">
        <w:rPr>
          <w:rFonts w:ascii="Arial" w:hAnsi="Arial" w:cs="Arial"/>
          <w:b/>
          <w:sz w:val="18"/>
          <w:szCs w:val="18"/>
        </w:rPr>
        <w:t>Totaal</w:t>
      </w:r>
      <w:proofErr w:type="spellEnd"/>
      <w:r w:rsidR="001E5DD9" w:rsidRPr="00701023">
        <w:rPr>
          <w:rFonts w:ascii="Arial" w:hAnsi="Arial" w:cs="Arial"/>
          <w:b/>
          <w:sz w:val="18"/>
          <w:szCs w:val="18"/>
        </w:rPr>
        <w:t>:</w:t>
      </w:r>
      <w:r w:rsidRPr="00701023">
        <w:rPr>
          <w:rFonts w:ascii="Arial" w:hAnsi="Arial" w:cs="Arial"/>
          <w:b/>
          <w:sz w:val="18"/>
          <w:szCs w:val="18"/>
        </w:rPr>
        <w:tab/>
        <w:t>…………………</w:t>
      </w:r>
    </w:p>
    <w:p w14:paraId="0C59CD42" w14:textId="77777777" w:rsidR="001E382A" w:rsidRPr="00701023" w:rsidRDefault="001E382A" w:rsidP="001E38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404FD007" w14:textId="77777777" w:rsidR="001E382A" w:rsidRPr="00701023" w:rsidRDefault="001E382A" w:rsidP="001E38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17F6FCC3" w14:textId="77777777" w:rsidR="001E382A" w:rsidRPr="00701023" w:rsidRDefault="001E382A" w:rsidP="001E38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sectPr w:rsidR="001E382A" w:rsidRPr="00701023" w:rsidSect="00A7570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2582"/>
    <w:multiLevelType w:val="hybridMultilevel"/>
    <w:tmpl w:val="D7985986"/>
    <w:lvl w:ilvl="0" w:tplc="DF94C090">
      <w:start w:val="1"/>
      <w:numFmt w:val="bullet"/>
      <w:lvlText w:val="•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A18359D"/>
    <w:multiLevelType w:val="multilevel"/>
    <w:tmpl w:val="132A97D4"/>
    <w:lvl w:ilvl="0">
      <w:start w:val="1"/>
      <w:numFmt w:val="decimalZero"/>
      <w:lvlText w:val="%1"/>
      <w:lvlJc w:val="left"/>
      <w:pPr>
        <w:ind w:left="900" w:hanging="9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00" w:hanging="900"/>
      </w:pPr>
      <w:rPr>
        <w:rFonts w:hint="default"/>
      </w:rPr>
    </w:lvl>
    <w:lvl w:ilvl="2">
      <w:start w:val="100"/>
      <w:numFmt w:val="decimalZero"/>
      <w:lvlText w:val="%1.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2E845CD"/>
    <w:multiLevelType w:val="multilevel"/>
    <w:tmpl w:val="191CA836"/>
    <w:lvl w:ilvl="0">
      <w:start w:val="1"/>
      <w:numFmt w:val="decimalZero"/>
      <w:lvlText w:val="%1"/>
      <w:lvlJc w:val="left"/>
      <w:pPr>
        <w:ind w:left="1420" w:hanging="1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20" w:hanging="1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0" w:hanging="1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0" w:hanging="1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0" w:hanging="1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20" w:hanging="1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0" w:hanging="1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2C0405D"/>
    <w:multiLevelType w:val="hybridMultilevel"/>
    <w:tmpl w:val="CDE8F9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922C6"/>
    <w:multiLevelType w:val="hybridMultilevel"/>
    <w:tmpl w:val="7B447102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5F161398"/>
    <w:multiLevelType w:val="hybridMultilevel"/>
    <w:tmpl w:val="1820FB60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5F29034A"/>
    <w:multiLevelType w:val="hybridMultilevel"/>
    <w:tmpl w:val="07B2A0FC"/>
    <w:lvl w:ilvl="0" w:tplc="687610F0">
      <w:start w:val="175"/>
      <w:numFmt w:val="bullet"/>
      <w:lvlText w:val=""/>
      <w:lvlJc w:val="left"/>
      <w:pPr>
        <w:ind w:left="1776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61A12D28"/>
    <w:multiLevelType w:val="hybridMultilevel"/>
    <w:tmpl w:val="1AC09F82"/>
    <w:lvl w:ilvl="0" w:tplc="04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998768920">
    <w:abstractNumId w:val="3"/>
  </w:num>
  <w:num w:numId="2" w16cid:durableId="1875268144">
    <w:abstractNumId w:val="6"/>
  </w:num>
  <w:num w:numId="3" w16cid:durableId="617643358">
    <w:abstractNumId w:val="5"/>
  </w:num>
  <w:num w:numId="4" w16cid:durableId="391734334">
    <w:abstractNumId w:val="0"/>
  </w:num>
  <w:num w:numId="5" w16cid:durableId="524566111">
    <w:abstractNumId w:val="1"/>
  </w:num>
  <w:num w:numId="6" w16cid:durableId="1572038585">
    <w:abstractNumId w:val="7"/>
  </w:num>
  <w:num w:numId="7" w16cid:durableId="970596979">
    <w:abstractNumId w:val="4"/>
  </w:num>
  <w:num w:numId="8" w16cid:durableId="12962528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E"/>
    <w:rsid w:val="00054E7C"/>
    <w:rsid w:val="00064652"/>
    <w:rsid w:val="000A09BE"/>
    <w:rsid w:val="000A6B34"/>
    <w:rsid w:val="000B32FA"/>
    <w:rsid w:val="000B4195"/>
    <w:rsid w:val="000B42F1"/>
    <w:rsid w:val="000C6292"/>
    <w:rsid w:val="000C73B3"/>
    <w:rsid w:val="000D1D8C"/>
    <w:rsid w:val="000D3A49"/>
    <w:rsid w:val="000E22C0"/>
    <w:rsid w:val="00125983"/>
    <w:rsid w:val="00152E7A"/>
    <w:rsid w:val="001539FD"/>
    <w:rsid w:val="00170E1E"/>
    <w:rsid w:val="00174743"/>
    <w:rsid w:val="001B238E"/>
    <w:rsid w:val="001B6B11"/>
    <w:rsid w:val="001C2E46"/>
    <w:rsid w:val="001C3639"/>
    <w:rsid w:val="001E382A"/>
    <w:rsid w:val="001E5DD9"/>
    <w:rsid w:val="00216565"/>
    <w:rsid w:val="00226C0A"/>
    <w:rsid w:val="0024744E"/>
    <w:rsid w:val="002529D4"/>
    <w:rsid w:val="002619AA"/>
    <w:rsid w:val="002644C1"/>
    <w:rsid w:val="002708FC"/>
    <w:rsid w:val="002742D5"/>
    <w:rsid w:val="00276617"/>
    <w:rsid w:val="002A2F0C"/>
    <w:rsid w:val="002B1237"/>
    <w:rsid w:val="002D1E98"/>
    <w:rsid w:val="002D72C5"/>
    <w:rsid w:val="002F21FC"/>
    <w:rsid w:val="002F7BBF"/>
    <w:rsid w:val="00303A68"/>
    <w:rsid w:val="00315551"/>
    <w:rsid w:val="00336827"/>
    <w:rsid w:val="003A5DF6"/>
    <w:rsid w:val="003C70A5"/>
    <w:rsid w:val="003D076F"/>
    <w:rsid w:val="004103A0"/>
    <w:rsid w:val="00431A31"/>
    <w:rsid w:val="00436C32"/>
    <w:rsid w:val="00442E1E"/>
    <w:rsid w:val="004841E3"/>
    <w:rsid w:val="004A30EB"/>
    <w:rsid w:val="004C0733"/>
    <w:rsid w:val="004F64FE"/>
    <w:rsid w:val="00505E57"/>
    <w:rsid w:val="00533300"/>
    <w:rsid w:val="00555F21"/>
    <w:rsid w:val="005A00FA"/>
    <w:rsid w:val="005A29FE"/>
    <w:rsid w:val="005A5F7F"/>
    <w:rsid w:val="005D1C37"/>
    <w:rsid w:val="005E05DC"/>
    <w:rsid w:val="005F2D6A"/>
    <w:rsid w:val="00645E0F"/>
    <w:rsid w:val="00661A75"/>
    <w:rsid w:val="0067257F"/>
    <w:rsid w:val="006907C8"/>
    <w:rsid w:val="006923B7"/>
    <w:rsid w:val="0069408E"/>
    <w:rsid w:val="006B1DE9"/>
    <w:rsid w:val="006C1B2F"/>
    <w:rsid w:val="006C40A5"/>
    <w:rsid w:val="006C726D"/>
    <w:rsid w:val="006D0938"/>
    <w:rsid w:val="006D4A7F"/>
    <w:rsid w:val="006F0E01"/>
    <w:rsid w:val="006F1664"/>
    <w:rsid w:val="006F7E02"/>
    <w:rsid w:val="00701023"/>
    <w:rsid w:val="0070423D"/>
    <w:rsid w:val="007166F2"/>
    <w:rsid w:val="007608D4"/>
    <w:rsid w:val="00762B25"/>
    <w:rsid w:val="0077056B"/>
    <w:rsid w:val="00772440"/>
    <w:rsid w:val="00786635"/>
    <w:rsid w:val="0079152B"/>
    <w:rsid w:val="007919B1"/>
    <w:rsid w:val="007A666F"/>
    <w:rsid w:val="007C1D23"/>
    <w:rsid w:val="007D228D"/>
    <w:rsid w:val="007D5256"/>
    <w:rsid w:val="0081166D"/>
    <w:rsid w:val="00823689"/>
    <w:rsid w:val="00825B36"/>
    <w:rsid w:val="00832D1D"/>
    <w:rsid w:val="00832EF5"/>
    <w:rsid w:val="00855C3C"/>
    <w:rsid w:val="00863534"/>
    <w:rsid w:val="00865482"/>
    <w:rsid w:val="00877D7D"/>
    <w:rsid w:val="008906D6"/>
    <w:rsid w:val="008932D7"/>
    <w:rsid w:val="00894355"/>
    <w:rsid w:val="008D2303"/>
    <w:rsid w:val="008D7D8B"/>
    <w:rsid w:val="008F080D"/>
    <w:rsid w:val="008F161A"/>
    <w:rsid w:val="009440C7"/>
    <w:rsid w:val="00945883"/>
    <w:rsid w:val="0097535A"/>
    <w:rsid w:val="009916D2"/>
    <w:rsid w:val="009F4624"/>
    <w:rsid w:val="00A151B2"/>
    <w:rsid w:val="00A42A43"/>
    <w:rsid w:val="00A508D1"/>
    <w:rsid w:val="00A60685"/>
    <w:rsid w:val="00A7570C"/>
    <w:rsid w:val="00A907D6"/>
    <w:rsid w:val="00A93E15"/>
    <w:rsid w:val="00AD40C8"/>
    <w:rsid w:val="00AE5CFD"/>
    <w:rsid w:val="00B0487C"/>
    <w:rsid w:val="00B17467"/>
    <w:rsid w:val="00B23928"/>
    <w:rsid w:val="00B34798"/>
    <w:rsid w:val="00B45338"/>
    <w:rsid w:val="00B45B99"/>
    <w:rsid w:val="00B561F7"/>
    <w:rsid w:val="00B66205"/>
    <w:rsid w:val="00B72A6D"/>
    <w:rsid w:val="00B77382"/>
    <w:rsid w:val="00B83F5E"/>
    <w:rsid w:val="00BD62DC"/>
    <w:rsid w:val="00BD7D50"/>
    <w:rsid w:val="00BE0CF6"/>
    <w:rsid w:val="00C039D5"/>
    <w:rsid w:val="00C22C8C"/>
    <w:rsid w:val="00C24EFD"/>
    <w:rsid w:val="00C53697"/>
    <w:rsid w:val="00C60D89"/>
    <w:rsid w:val="00C625D2"/>
    <w:rsid w:val="00CB69A3"/>
    <w:rsid w:val="00CF7248"/>
    <w:rsid w:val="00D00791"/>
    <w:rsid w:val="00D17ED1"/>
    <w:rsid w:val="00D3394D"/>
    <w:rsid w:val="00D33CBE"/>
    <w:rsid w:val="00D52EC1"/>
    <w:rsid w:val="00D80DDD"/>
    <w:rsid w:val="00DB6D7A"/>
    <w:rsid w:val="00DC5288"/>
    <w:rsid w:val="00DD093C"/>
    <w:rsid w:val="00DD2714"/>
    <w:rsid w:val="00DE77AD"/>
    <w:rsid w:val="00DF107D"/>
    <w:rsid w:val="00E11D69"/>
    <w:rsid w:val="00E24E83"/>
    <w:rsid w:val="00E401C0"/>
    <w:rsid w:val="00E55C55"/>
    <w:rsid w:val="00E65C27"/>
    <w:rsid w:val="00E74BAE"/>
    <w:rsid w:val="00EA2AE5"/>
    <w:rsid w:val="00EB124E"/>
    <w:rsid w:val="00EB46E4"/>
    <w:rsid w:val="00EE4DF4"/>
    <w:rsid w:val="00F14ED9"/>
    <w:rsid w:val="00F4453A"/>
    <w:rsid w:val="00F62200"/>
    <w:rsid w:val="00F70539"/>
    <w:rsid w:val="00F722E3"/>
    <w:rsid w:val="00F74D4C"/>
    <w:rsid w:val="00F86BAC"/>
    <w:rsid w:val="00F9648D"/>
    <w:rsid w:val="00F96857"/>
    <w:rsid w:val="00FA61F9"/>
    <w:rsid w:val="00FB1CE1"/>
    <w:rsid w:val="00FB496F"/>
    <w:rsid w:val="00FD5672"/>
    <w:rsid w:val="00FE0E11"/>
    <w:rsid w:val="00FE23E1"/>
    <w:rsid w:val="00FF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DD99"/>
  <w15:chartTrackingRefBased/>
  <w15:docId w15:val="{7A7B285D-4116-4185-BBA6-CA2F2A01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70E1E"/>
    <w:rPr>
      <w:kern w:val="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170E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70E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70E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70E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70E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70E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70E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70E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70E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70E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70E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70E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70E1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70E1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70E1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70E1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70E1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70E1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70E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170E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70E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70E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70E1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170E1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70E1E"/>
    <w:pPr>
      <w:ind w:left="720"/>
      <w:contextualSpacing/>
    </w:pPr>
    <w:rPr>
      <w:kern w:val="2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170E1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70E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70E1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70E1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4841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f8050-1dc8-43c6-bcce-2a2d0bbe04ab">
      <Terms xmlns="http://schemas.microsoft.com/office/infopath/2007/PartnerControls"/>
    </lcf76f155ced4ddcb4097134ff3c332f>
    <TaxCatchAll xmlns="5bdd9a1f-a03a-4005-8567-3096189106d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0ED40BCD8D6048865B90DC3BC49F59" ma:contentTypeVersion="19" ma:contentTypeDescription="Ein neues Dokument erstellen." ma:contentTypeScope="" ma:versionID="0a8be1e7709f5463f521b35a7dd2dc5f">
  <xsd:schema xmlns:xsd="http://www.w3.org/2001/XMLSchema" xmlns:xs="http://www.w3.org/2001/XMLSchema" xmlns:p="http://schemas.microsoft.com/office/2006/metadata/properties" xmlns:ns2="588f8050-1dc8-43c6-bcce-2a2d0bbe04ab" xmlns:ns3="5bdd9a1f-a03a-4005-8567-3096189106d9" targetNamespace="http://schemas.microsoft.com/office/2006/metadata/properties" ma:root="true" ma:fieldsID="fe0d5480147735d75a71f55debe4b70e" ns2:_="" ns3:_="">
    <xsd:import namespace="588f8050-1dc8-43c6-bcce-2a2d0bbe04ab"/>
    <xsd:import namespace="5bdd9a1f-a03a-4005-8567-3096189106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f8050-1dc8-43c6-bcce-2a2d0bbe04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d89c0f5-a241-42f9-9819-5b144601ab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d9a1f-a03a-4005-8567-309618910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07280dc-8b28-4443-9551-223c2afaecc4}" ma:internalName="TaxCatchAll" ma:showField="CatchAllData" ma:web="5bdd9a1f-a03a-4005-8567-309618910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CAF6E3-3904-4728-AEAA-E9A14F568DA2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5bdd9a1f-a03a-4005-8567-3096189106d9"/>
    <ds:schemaRef ds:uri="588f8050-1dc8-43c6-bcce-2a2d0bbe04ab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FB6C9B0-4C42-415E-AFB6-9C0B2EC9B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f8050-1dc8-43c6-bcce-2a2d0bbe04ab"/>
    <ds:schemaRef ds:uri="5bdd9a1f-a03a-4005-8567-3096189106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426CF8-37AC-43E8-B54F-886D1D5624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BF4984-EAAD-4199-9406-D52075797E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1321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Mikolajetz Sarah</dc:creator>
  <cp:keywords/>
  <dc:description/>
  <cp:lastModifiedBy>Engels Alexandre</cp:lastModifiedBy>
  <cp:revision>3</cp:revision>
  <cp:lastPrinted>2026-01-22T07:28:00Z</cp:lastPrinted>
  <dcterms:created xsi:type="dcterms:W3CDTF">2026-01-22T07:31:00Z</dcterms:created>
  <dcterms:modified xsi:type="dcterms:W3CDTF">2026-04-17T12:20:00Z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0x010100F10ED40BCD8D6048865B90DC3BC49F59</vt:lpwstr>
  </property>
  <property fmtid="{D5CDD505-2E9C-101B-9397-08002B2CF9AE}" pid="3" name="MediaServiceImageTags">
    <vt:lpwstr/>
  </property>
</Properties>
</file>